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939CB" w14:textId="77777777" w:rsidR="001166B5" w:rsidRPr="00F12313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Roboto" w:hAnsi="Roboto"/>
          <w:caps/>
          <w:color w:val="002060"/>
          <w:sz w:val="20"/>
          <w:lang w:val="en-GB"/>
        </w:rPr>
      </w:pPr>
    </w:p>
    <w:p w14:paraId="389C5DE4" w14:textId="4C93EDD5" w:rsidR="00D22628" w:rsidRPr="00F12313" w:rsidRDefault="00346C0E" w:rsidP="00EF257B">
      <w:pPr>
        <w:spacing w:after="120"/>
        <w:ind w:right="28"/>
        <w:jc w:val="center"/>
        <w:rPr>
          <w:rFonts w:ascii="Roboto" w:hAnsi="Roboto" w:cs="Arial"/>
          <w:b/>
          <w:color w:val="002060"/>
          <w:sz w:val="36"/>
          <w:szCs w:val="36"/>
          <w:lang w:val="en-GB"/>
        </w:rPr>
      </w:pPr>
      <w:r w:rsidRPr="00F12313">
        <w:rPr>
          <w:rFonts w:ascii="Roboto" w:hAnsi="Roboto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F12313">
        <w:rPr>
          <w:rFonts w:ascii="Roboto" w:hAnsi="Roboto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Pr="00F12313" w:rsidRDefault="00D22628" w:rsidP="00EF257B">
      <w:pPr>
        <w:spacing w:after="120"/>
        <w:ind w:right="28"/>
        <w:jc w:val="center"/>
        <w:rPr>
          <w:rFonts w:ascii="Roboto" w:hAnsi="Roboto" w:cs="Arial"/>
          <w:b/>
          <w:color w:val="002060"/>
          <w:sz w:val="36"/>
          <w:szCs w:val="36"/>
          <w:lang w:val="en-GB"/>
        </w:rPr>
      </w:pPr>
      <w:r w:rsidRPr="00F12313">
        <w:rPr>
          <w:rFonts w:ascii="Roboto" w:hAnsi="Roboto" w:cs="Arial"/>
          <w:b/>
          <w:color w:val="002060"/>
          <w:sz w:val="36"/>
          <w:szCs w:val="36"/>
          <w:lang w:val="en-GB"/>
        </w:rPr>
        <w:t>Staff Mobility For Teaching</w:t>
      </w:r>
      <w:r w:rsidR="00AA696D" w:rsidRPr="00F12313">
        <w:rPr>
          <w:rStyle w:val="Odwoanieprzypisukocowego"/>
          <w:rFonts w:ascii="Roboto" w:hAnsi="Roboto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F12313" w:rsidRDefault="00F71F07" w:rsidP="00B223B0">
      <w:pPr>
        <w:spacing w:after="0"/>
        <w:ind w:right="-992"/>
        <w:jc w:val="left"/>
        <w:rPr>
          <w:rFonts w:ascii="Roboto" w:hAnsi="Roboto" w:cs="Arial"/>
          <w:b/>
          <w:color w:val="002060"/>
          <w:sz w:val="20"/>
          <w:lang w:val="en-GB"/>
        </w:rPr>
      </w:pPr>
    </w:p>
    <w:p w14:paraId="2A068534" w14:textId="17F27A9E" w:rsidR="00252D45" w:rsidRPr="00F12313" w:rsidRDefault="00252D45" w:rsidP="00743F98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i/>
          <w:lang w:val="en-GB"/>
        </w:rPr>
      </w:pPr>
      <w:r w:rsidRPr="00F12313">
        <w:rPr>
          <w:rFonts w:ascii="Roboto" w:hAnsi="Roboto" w:cs="Calibri"/>
          <w:lang w:val="en-GB"/>
        </w:rPr>
        <w:t xml:space="preserve">Planned period of the </w:t>
      </w:r>
      <w:r w:rsidR="00743F98" w:rsidRPr="00F12313">
        <w:rPr>
          <w:rFonts w:ascii="Roboto" w:hAnsi="Roboto" w:cs="Calibri"/>
          <w:lang w:val="en-GB"/>
        </w:rPr>
        <w:t xml:space="preserve">physical </w:t>
      </w:r>
      <w:r w:rsidR="00346C0E" w:rsidRPr="00F12313">
        <w:rPr>
          <w:rFonts w:ascii="Roboto" w:hAnsi="Roboto" w:cs="Calibri"/>
          <w:lang w:val="en-GB"/>
        </w:rPr>
        <w:t>mobility</w:t>
      </w:r>
      <w:r w:rsidRPr="00F12313">
        <w:rPr>
          <w:rFonts w:ascii="Roboto" w:hAnsi="Roboto" w:cs="Calibri"/>
          <w:lang w:val="en-GB"/>
        </w:rPr>
        <w:t xml:space="preserve">: </w:t>
      </w:r>
      <w:r w:rsidRPr="00285163">
        <w:rPr>
          <w:rFonts w:ascii="Roboto" w:hAnsi="Roboto" w:cs="Calibri"/>
          <w:color w:val="C00000"/>
          <w:lang w:val="en-GB"/>
        </w:rPr>
        <w:t xml:space="preserve">from </w:t>
      </w:r>
      <w:r w:rsidRPr="00285163">
        <w:rPr>
          <w:rFonts w:ascii="Roboto" w:hAnsi="Roboto" w:cs="Calibri"/>
          <w:i/>
          <w:color w:val="C00000"/>
          <w:lang w:val="en-GB"/>
        </w:rPr>
        <w:t>[day/month/year]</w:t>
      </w:r>
      <w:r w:rsidR="00743F98" w:rsidRPr="00285163">
        <w:rPr>
          <w:rFonts w:ascii="Roboto" w:hAnsi="Roboto" w:cs="Calibri"/>
          <w:color w:val="C00000"/>
          <w:lang w:val="en-GB"/>
        </w:rPr>
        <w:t xml:space="preserve"> to</w:t>
      </w:r>
      <w:r w:rsidRPr="00285163">
        <w:rPr>
          <w:rFonts w:ascii="Roboto" w:hAnsi="Roboto" w:cs="Calibri"/>
          <w:color w:val="C00000"/>
          <w:lang w:val="en-GB"/>
        </w:rPr>
        <w:t xml:space="preserve"> </w:t>
      </w:r>
      <w:r w:rsidRPr="00285163">
        <w:rPr>
          <w:rFonts w:ascii="Roboto" w:hAnsi="Roboto" w:cs="Calibri"/>
          <w:i/>
          <w:color w:val="C00000"/>
          <w:lang w:val="en-GB"/>
        </w:rPr>
        <w:t>[day/month/year]</w:t>
      </w:r>
    </w:p>
    <w:p w14:paraId="2D8D8A40" w14:textId="77777777" w:rsidR="00490F95" w:rsidRPr="00F12313" w:rsidRDefault="00490F95" w:rsidP="00B223B0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lang w:val="en-GB"/>
        </w:rPr>
      </w:pPr>
    </w:p>
    <w:p w14:paraId="05D39490" w14:textId="7C0D78E0" w:rsidR="00252D45" w:rsidRPr="00F12313" w:rsidRDefault="00252D45" w:rsidP="00B223B0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Duration</w:t>
      </w:r>
      <w:r w:rsidR="00B96BA4" w:rsidRPr="00F12313">
        <w:rPr>
          <w:rFonts w:ascii="Roboto" w:hAnsi="Roboto" w:cs="Calibri"/>
          <w:lang w:val="en-GB"/>
        </w:rPr>
        <w:t xml:space="preserve"> of physical mobility</w:t>
      </w:r>
      <w:r w:rsidRPr="00F12313">
        <w:rPr>
          <w:rFonts w:ascii="Roboto" w:hAnsi="Roboto" w:cs="Calibri"/>
          <w:lang w:val="en-GB"/>
        </w:rPr>
        <w:t xml:space="preserve"> (days) – excluding travel days: </w:t>
      </w:r>
      <w:r w:rsidRPr="00F12313">
        <w:rPr>
          <w:rFonts w:ascii="Roboto" w:hAnsi="Roboto" w:cs="Calibri"/>
          <w:color w:val="C00000"/>
          <w:lang w:val="en-GB"/>
        </w:rPr>
        <w:t xml:space="preserve">…………………. </w:t>
      </w:r>
    </w:p>
    <w:p w14:paraId="013E523E" w14:textId="77777777" w:rsidR="00743F98" w:rsidRPr="00F12313" w:rsidRDefault="00743F98" w:rsidP="00B223B0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/>
          <w:lang w:val="en-GB"/>
        </w:rPr>
      </w:pPr>
    </w:p>
    <w:p w14:paraId="3B3E2CD3" w14:textId="4F70B1BF" w:rsidR="00743F98" w:rsidRPr="00F12313" w:rsidRDefault="00743F98" w:rsidP="00743F98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i/>
          <w:lang w:val="en-GB"/>
        </w:rPr>
      </w:pPr>
      <w:r w:rsidRPr="00F12313">
        <w:rPr>
          <w:rFonts w:ascii="Roboto" w:hAnsi="Roboto" w:cs="Calibri"/>
          <w:lang w:val="en-GB"/>
        </w:rPr>
        <w:t xml:space="preserve">If applicable, planned period of the virtual component: from </w:t>
      </w:r>
      <w:r w:rsidRPr="00F12313">
        <w:rPr>
          <w:rFonts w:ascii="Roboto" w:hAnsi="Roboto" w:cs="Calibri"/>
          <w:i/>
          <w:lang w:val="en-GB"/>
        </w:rPr>
        <w:t>[day/month/year]</w:t>
      </w:r>
      <w:r w:rsidRPr="00F12313">
        <w:rPr>
          <w:rFonts w:ascii="Roboto" w:hAnsi="Roboto" w:cs="Calibri"/>
          <w:lang w:val="en-GB"/>
        </w:rPr>
        <w:t xml:space="preserve"> to </w:t>
      </w:r>
      <w:r w:rsidRPr="00F12313">
        <w:rPr>
          <w:rFonts w:ascii="Roboto" w:hAnsi="Roboto" w:cs="Calibri"/>
          <w:i/>
          <w:lang w:val="en-GB"/>
        </w:rPr>
        <w:t>[day/month/year]</w:t>
      </w:r>
    </w:p>
    <w:p w14:paraId="185A8BBD" w14:textId="77777777" w:rsidR="00743F98" w:rsidRPr="00F12313" w:rsidRDefault="00743F98" w:rsidP="00743F98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Arial"/>
          <w:b/>
          <w:color w:val="002060"/>
          <w:lang w:val="en-GB"/>
        </w:rPr>
      </w:pPr>
    </w:p>
    <w:p w14:paraId="56E939CE" w14:textId="59808215" w:rsidR="00BD0C31" w:rsidRPr="00F12313" w:rsidRDefault="00BD0C31" w:rsidP="00F302F2">
      <w:pPr>
        <w:ind w:right="-992"/>
        <w:jc w:val="left"/>
        <w:rPr>
          <w:rFonts w:ascii="Roboto" w:hAnsi="Roboto" w:cs="Arial"/>
          <w:b/>
          <w:color w:val="002060"/>
          <w:szCs w:val="24"/>
          <w:lang w:val="en-GB"/>
        </w:rPr>
      </w:pPr>
      <w:r w:rsidRPr="00F12313">
        <w:rPr>
          <w:rFonts w:ascii="Roboto" w:hAnsi="Roboto" w:cs="Arial"/>
          <w:b/>
          <w:color w:val="002060"/>
          <w:szCs w:val="24"/>
          <w:lang w:val="en-GB"/>
        </w:rPr>
        <w:t xml:space="preserve">The </w:t>
      </w:r>
      <w:r w:rsidR="00153B61" w:rsidRPr="00F12313">
        <w:rPr>
          <w:rFonts w:ascii="Roboto" w:hAnsi="Roboto" w:cs="Arial"/>
          <w:b/>
          <w:color w:val="002060"/>
          <w:szCs w:val="24"/>
          <w:lang w:val="en-GB"/>
        </w:rPr>
        <w:t>t</w:t>
      </w:r>
      <w:r w:rsidR="005E466D" w:rsidRPr="00F12313">
        <w:rPr>
          <w:rFonts w:ascii="Roboto" w:hAnsi="Roboto" w:cs="Arial"/>
          <w:b/>
          <w:color w:val="002060"/>
          <w:szCs w:val="24"/>
          <w:lang w:val="en-GB"/>
        </w:rPr>
        <w:t>each</w:t>
      </w:r>
      <w:r w:rsidR="00153B61" w:rsidRPr="00F12313">
        <w:rPr>
          <w:rFonts w:ascii="Roboto" w:hAnsi="Roboto" w:cs="Arial"/>
          <w:b/>
          <w:color w:val="002060"/>
          <w:szCs w:val="24"/>
          <w:lang w:val="en-GB"/>
        </w:rPr>
        <w:t>ing staff member</w:t>
      </w:r>
    </w:p>
    <w:tbl>
      <w:tblPr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552"/>
        <w:gridCol w:w="1910"/>
        <w:gridCol w:w="2910"/>
        <w:gridCol w:w="6"/>
      </w:tblGrid>
      <w:tr w:rsidR="001B0BB8" w:rsidRPr="00F12313" w14:paraId="56E939D3" w14:textId="77777777" w:rsidTr="00F12313">
        <w:trPr>
          <w:gridAfter w:val="1"/>
          <w:wAfter w:w="6" w:type="dxa"/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28516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 xml:space="preserve">Last </w:t>
            </w:r>
            <w:r w:rsidR="00EC15C9" w:rsidRPr="00285163">
              <w:rPr>
                <w:rFonts w:ascii="Roboto" w:hAnsi="Roboto" w:cs="Arial"/>
                <w:color w:val="C00000"/>
                <w:sz w:val="20"/>
                <w:lang w:val="en-GB"/>
              </w:rPr>
              <w:t>n</w:t>
            </w: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ame</w:t>
            </w:r>
            <w:r w:rsidR="007967A9" w:rsidRPr="00285163">
              <w:rPr>
                <w:rFonts w:ascii="Roboto" w:hAnsi="Roboto" w:cs="Arial"/>
                <w:color w:val="C00000"/>
                <w:sz w:val="20"/>
                <w:lang w:val="en-GB"/>
              </w:rPr>
              <w:t xml:space="preserve"> (s)</w:t>
            </w:r>
          </w:p>
        </w:tc>
        <w:tc>
          <w:tcPr>
            <w:tcW w:w="2552" w:type="dxa"/>
            <w:shd w:val="clear" w:color="auto" w:fill="FFFFFF"/>
          </w:tcPr>
          <w:p w14:paraId="56E939D0" w14:textId="77777777" w:rsidR="001903D7" w:rsidRPr="0028516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color w:val="C00000"/>
                <w:sz w:val="20"/>
                <w:lang w:val="en-GB"/>
              </w:rPr>
            </w:pPr>
          </w:p>
        </w:tc>
        <w:tc>
          <w:tcPr>
            <w:tcW w:w="1910" w:type="dxa"/>
            <w:shd w:val="clear" w:color="auto" w:fill="FFFFFF"/>
          </w:tcPr>
          <w:p w14:paraId="56E939D1" w14:textId="77777777" w:rsidR="001903D7" w:rsidRPr="00285163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 xml:space="preserve">First </w:t>
            </w:r>
            <w:r w:rsidR="00EC15C9" w:rsidRPr="00285163">
              <w:rPr>
                <w:rFonts w:ascii="Roboto" w:hAnsi="Roboto" w:cs="Arial"/>
                <w:color w:val="C00000"/>
                <w:sz w:val="20"/>
                <w:lang w:val="en-GB"/>
              </w:rPr>
              <w:t>n</w:t>
            </w: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ame</w:t>
            </w:r>
            <w:r w:rsidR="007967A9" w:rsidRPr="00285163">
              <w:rPr>
                <w:rFonts w:ascii="Roboto" w:hAnsi="Roboto" w:cs="Arial"/>
                <w:color w:val="C00000"/>
                <w:sz w:val="20"/>
                <w:lang w:val="en-GB"/>
              </w:rPr>
              <w:t xml:space="preserve"> (s)</w:t>
            </w:r>
          </w:p>
        </w:tc>
        <w:tc>
          <w:tcPr>
            <w:tcW w:w="2910" w:type="dxa"/>
            <w:shd w:val="clear" w:color="auto" w:fill="FFFFFF"/>
          </w:tcPr>
          <w:p w14:paraId="56E939D2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</w:tr>
      <w:tr w:rsidR="003D7EC0" w:rsidRPr="00F12313" w14:paraId="56E939D8" w14:textId="77777777" w:rsidTr="00F12313">
        <w:trPr>
          <w:gridAfter w:val="1"/>
          <w:wAfter w:w="6" w:type="dxa"/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285163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is-IS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Seniority</w:t>
            </w:r>
            <w:r w:rsidR="007967A9" w:rsidRPr="00285163">
              <w:rPr>
                <w:rStyle w:val="Odwoanieprzypisukocowego"/>
                <w:rFonts w:ascii="Roboto" w:hAnsi="Roboto" w:cs="Arial"/>
                <w:color w:val="C00000"/>
                <w:sz w:val="20"/>
                <w:lang w:val="en-GB"/>
              </w:rPr>
              <w:endnoteReference w:id="2"/>
            </w:r>
          </w:p>
        </w:tc>
        <w:tc>
          <w:tcPr>
            <w:tcW w:w="2552" w:type="dxa"/>
            <w:shd w:val="clear" w:color="auto" w:fill="FFFFFF"/>
          </w:tcPr>
          <w:p w14:paraId="56E939D5" w14:textId="77777777" w:rsidR="001903D7" w:rsidRPr="0028516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</w:p>
        </w:tc>
        <w:tc>
          <w:tcPr>
            <w:tcW w:w="1910" w:type="dxa"/>
            <w:shd w:val="clear" w:color="auto" w:fill="FFFFFF"/>
          </w:tcPr>
          <w:p w14:paraId="56E939D6" w14:textId="77777777" w:rsidR="001903D7" w:rsidRPr="00285163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Nationality</w:t>
            </w:r>
            <w:r w:rsidR="007967A9" w:rsidRPr="00285163">
              <w:rPr>
                <w:rStyle w:val="Odwoanieprzypisukocowego"/>
                <w:rFonts w:ascii="Roboto" w:hAnsi="Roboto" w:cs="Arial"/>
                <w:color w:val="C00000"/>
                <w:sz w:val="20"/>
                <w:lang w:val="en-GB"/>
              </w:rPr>
              <w:endnoteReference w:id="3"/>
            </w:r>
          </w:p>
        </w:tc>
        <w:tc>
          <w:tcPr>
            <w:tcW w:w="2910" w:type="dxa"/>
            <w:shd w:val="clear" w:color="auto" w:fill="FFFFFF"/>
          </w:tcPr>
          <w:p w14:paraId="56E939D7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</w:tr>
      <w:tr w:rsidR="003D7EC0" w:rsidRPr="00F12313" w14:paraId="56E939DD" w14:textId="77777777" w:rsidTr="00F12313">
        <w:trPr>
          <w:gridAfter w:val="1"/>
          <w:wAfter w:w="6" w:type="dxa"/>
        </w:trPr>
        <w:tc>
          <w:tcPr>
            <w:tcW w:w="2376" w:type="dxa"/>
            <w:shd w:val="clear" w:color="auto" w:fill="FFFFFF"/>
          </w:tcPr>
          <w:p w14:paraId="56E939D9" w14:textId="0FEEDBDE" w:rsidR="001903D7" w:rsidRPr="00285163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Sex</w:t>
            </w:r>
            <w:r w:rsidR="00AA0AF4" w:rsidRPr="00285163">
              <w:rPr>
                <w:rFonts w:ascii="Roboto" w:hAnsi="Roboto" w:cs="Arial"/>
                <w:color w:val="C00000"/>
                <w:sz w:val="20"/>
                <w:lang w:val="en-GB"/>
              </w:rPr>
              <w:t xml:space="preserve"> </w:t>
            </w:r>
            <w:r w:rsidR="00AA0AF4" w:rsidRPr="00285163">
              <w:rPr>
                <w:rFonts w:ascii="Roboto" w:hAnsi="Roboto" w:cs="Calibri"/>
                <w:color w:val="C00000"/>
                <w:sz w:val="20"/>
                <w:lang w:val="en-GB"/>
              </w:rPr>
              <w:t>[</w:t>
            </w:r>
            <w:r w:rsidR="00AA0AF4" w:rsidRPr="00285163">
              <w:rPr>
                <w:rFonts w:ascii="Roboto" w:hAnsi="Roboto" w:cs="Calibri"/>
                <w:i/>
                <w:color w:val="C00000"/>
                <w:sz w:val="20"/>
                <w:lang w:val="en-GB"/>
              </w:rPr>
              <w:t>M/F</w:t>
            </w:r>
            <w:r w:rsidR="00743F98" w:rsidRPr="00285163">
              <w:rPr>
                <w:rFonts w:ascii="Roboto" w:hAnsi="Roboto" w:cs="Calibri"/>
                <w:i/>
                <w:color w:val="C00000"/>
                <w:sz w:val="20"/>
                <w:lang w:val="en-GB"/>
              </w:rPr>
              <w:t>/Undefined</w:t>
            </w:r>
            <w:r w:rsidR="00AA0AF4" w:rsidRPr="00285163">
              <w:rPr>
                <w:rFonts w:ascii="Roboto" w:hAnsi="Roboto" w:cs="Calibri"/>
                <w:color w:val="C00000"/>
                <w:sz w:val="20"/>
                <w:lang w:val="en-GB"/>
              </w:rPr>
              <w:t>]</w:t>
            </w:r>
          </w:p>
        </w:tc>
        <w:tc>
          <w:tcPr>
            <w:tcW w:w="2552" w:type="dxa"/>
            <w:shd w:val="clear" w:color="auto" w:fill="FFFFFF"/>
          </w:tcPr>
          <w:p w14:paraId="56E939DA" w14:textId="77777777" w:rsidR="001903D7" w:rsidRPr="0028516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</w:p>
        </w:tc>
        <w:tc>
          <w:tcPr>
            <w:tcW w:w="1910" w:type="dxa"/>
            <w:shd w:val="clear" w:color="auto" w:fill="FFFFFF"/>
          </w:tcPr>
          <w:p w14:paraId="56E939DB" w14:textId="77777777" w:rsidR="001903D7" w:rsidRPr="00285163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Academic year</w:t>
            </w:r>
          </w:p>
        </w:tc>
        <w:tc>
          <w:tcPr>
            <w:tcW w:w="2910" w:type="dxa"/>
            <w:shd w:val="clear" w:color="auto" w:fill="FFFFFF"/>
          </w:tcPr>
          <w:p w14:paraId="56E939DC" w14:textId="77777777" w:rsidR="001903D7" w:rsidRPr="00F12313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20../20..</w:t>
            </w:r>
          </w:p>
        </w:tc>
      </w:tr>
      <w:tr w:rsidR="0081766A" w:rsidRPr="00F12313" w14:paraId="56E939E2" w14:textId="77777777" w:rsidTr="00F12313">
        <w:tc>
          <w:tcPr>
            <w:tcW w:w="2376" w:type="dxa"/>
            <w:shd w:val="clear" w:color="auto" w:fill="FFFFFF"/>
          </w:tcPr>
          <w:p w14:paraId="56E939DE" w14:textId="77777777" w:rsidR="0081766A" w:rsidRPr="00285163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E-mail</w:t>
            </w:r>
          </w:p>
        </w:tc>
        <w:tc>
          <w:tcPr>
            <w:tcW w:w="7378" w:type="dxa"/>
            <w:gridSpan w:val="4"/>
            <w:shd w:val="clear" w:color="auto" w:fill="FFFFFF"/>
          </w:tcPr>
          <w:p w14:paraId="56E939E1" w14:textId="77777777" w:rsidR="0081766A" w:rsidRPr="00285163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color w:val="C00000"/>
                <w:sz w:val="20"/>
                <w:lang w:val="en-GB"/>
              </w:rPr>
            </w:pPr>
          </w:p>
        </w:tc>
      </w:tr>
    </w:tbl>
    <w:p w14:paraId="56E939E3" w14:textId="77777777" w:rsidR="001166B5" w:rsidRPr="00F12313" w:rsidRDefault="001166B5" w:rsidP="00107B17">
      <w:pPr>
        <w:shd w:val="clear" w:color="auto" w:fill="FFFFFF"/>
        <w:spacing w:after="120"/>
        <w:ind w:right="-992"/>
        <w:jc w:val="left"/>
        <w:rPr>
          <w:rFonts w:ascii="Roboto" w:hAnsi="Roboto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Pr="00F12313" w:rsidRDefault="007967A9" w:rsidP="00107B17">
      <w:pPr>
        <w:shd w:val="clear" w:color="auto" w:fill="FFFFFF"/>
        <w:ind w:right="-992"/>
        <w:jc w:val="left"/>
        <w:rPr>
          <w:rFonts w:ascii="Roboto" w:hAnsi="Roboto" w:cs="Arial"/>
          <w:b/>
          <w:color w:val="002060"/>
          <w:szCs w:val="24"/>
          <w:lang w:val="is-IS"/>
        </w:rPr>
      </w:pPr>
      <w:r w:rsidRPr="00F12313">
        <w:rPr>
          <w:rFonts w:ascii="Roboto" w:hAnsi="Roboto" w:cs="Arial"/>
          <w:b/>
          <w:color w:val="002060"/>
          <w:szCs w:val="24"/>
          <w:lang w:val="en-GB"/>
        </w:rPr>
        <w:t xml:space="preserve">The Sending </w:t>
      </w:r>
      <w:r w:rsidR="0095209A" w:rsidRPr="00F12313">
        <w:rPr>
          <w:rFonts w:ascii="Roboto" w:hAnsi="Roboto" w:cs="Arial"/>
          <w:b/>
          <w:color w:val="002060"/>
          <w:szCs w:val="24"/>
          <w:lang w:val="en-GB"/>
        </w:rPr>
        <w:t>Organisation</w:t>
      </w:r>
    </w:p>
    <w:tbl>
      <w:tblPr>
        <w:tblW w:w="97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558"/>
        <w:gridCol w:w="2228"/>
        <w:gridCol w:w="2733"/>
        <w:gridCol w:w="6"/>
      </w:tblGrid>
      <w:tr w:rsidR="00116FBB" w:rsidRPr="00F12313" w14:paraId="56E939EA" w14:textId="77777777" w:rsidTr="00F12313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F12313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Name </w:t>
            </w:r>
          </w:p>
        </w:tc>
        <w:tc>
          <w:tcPr>
            <w:tcW w:w="7525" w:type="dxa"/>
            <w:gridSpan w:val="4"/>
            <w:shd w:val="clear" w:color="auto" w:fill="FFFFFF"/>
          </w:tcPr>
          <w:p w14:paraId="56E939E9" w14:textId="7C5B11A8" w:rsidR="00116FBB" w:rsidRPr="00F12313" w:rsidRDefault="00F12313" w:rsidP="00F12313">
            <w:pPr>
              <w:shd w:val="clear" w:color="auto" w:fill="FFFFFF"/>
              <w:ind w:right="-993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color w:val="002060"/>
                <w:sz w:val="20"/>
                <w:lang w:val="en-GB"/>
              </w:rPr>
              <w:t>WROCLAW UNIVERSITY OF HEALTH AND SPORT SCIENCES</w:t>
            </w:r>
          </w:p>
        </w:tc>
      </w:tr>
      <w:tr w:rsidR="007967A9" w:rsidRPr="00F12313" w14:paraId="56E939F1" w14:textId="77777777" w:rsidTr="00F12313">
        <w:trPr>
          <w:gridAfter w:val="1"/>
          <w:wAfter w:w="6" w:type="dxa"/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F12313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Erasmus code</w:t>
            </w:r>
            <w:r w:rsidR="00A568F8"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4"/>
            </w:r>
            <w:r w:rsidRPr="00F12313">
              <w:rPr>
                <w:rFonts w:ascii="Roboto" w:hAnsi="Roboto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F12313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16"/>
                <w:szCs w:val="16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F12313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558" w:type="dxa"/>
            <w:shd w:val="clear" w:color="auto" w:fill="FFFFFF"/>
          </w:tcPr>
          <w:p w14:paraId="56E939EE" w14:textId="7B9CA435" w:rsidR="007967A9" w:rsidRPr="00F12313" w:rsidRDefault="00F12313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color w:val="002060"/>
                <w:sz w:val="20"/>
                <w:lang w:val="en-GB"/>
              </w:rPr>
              <w:t>PL WROCLAW08</w:t>
            </w: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Pr="00285163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Faculty/</w:t>
            </w:r>
            <w:r w:rsidR="007967A9" w:rsidRPr="00285163">
              <w:rPr>
                <w:rFonts w:ascii="Roboto" w:hAnsi="Roboto" w:cs="Arial"/>
                <w:color w:val="C00000"/>
                <w:sz w:val="20"/>
                <w:lang w:val="en-GB"/>
              </w:rPr>
              <w:t>Department</w:t>
            </w:r>
          </w:p>
          <w:p w14:paraId="56E939EF" w14:textId="61BA6DFE" w:rsidR="00375B76" w:rsidRPr="00F12313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733" w:type="dxa"/>
            <w:shd w:val="clear" w:color="auto" w:fill="FFFFFF"/>
          </w:tcPr>
          <w:p w14:paraId="56E939F0" w14:textId="77777777" w:rsidR="007967A9" w:rsidRPr="00F12313" w:rsidRDefault="007967A9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</w:tr>
      <w:tr w:rsidR="00F12313" w:rsidRPr="00F12313" w14:paraId="56E939F6" w14:textId="77777777" w:rsidTr="00F12313">
        <w:trPr>
          <w:gridAfter w:val="1"/>
          <w:wAfter w:w="6" w:type="dxa"/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Address</w:t>
            </w:r>
          </w:p>
        </w:tc>
        <w:tc>
          <w:tcPr>
            <w:tcW w:w="2558" w:type="dxa"/>
            <w:shd w:val="clear" w:color="auto" w:fill="FFFFFF"/>
          </w:tcPr>
          <w:p w14:paraId="17774EFA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</w:pPr>
            <w:r w:rsidRPr="00F12313"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  <w:t>al. I.J. Paderewskiego 35</w:t>
            </w:r>
          </w:p>
          <w:p w14:paraId="56E939F3" w14:textId="571D9101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pl-PL"/>
              </w:rPr>
            </w:pPr>
            <w:r w:rsidRPr="00F12313"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  <w:t>51-612 Wrocław</w:t>
            </w:r>
          </w:p>
        </w:tc>
        <w:tc>
          <w:tcPr>
            <w:tcW w:w="2228" w:type="dxa"/>
            <w:shd w:val="clear" w:color="auto" w:fill="FFFFFF"/>
          </w:tcPr>
          <w:p w14:paraId="56E939F4" w14:textId="77777777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Country/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Country code</w:t>
            </w:r>
            <w:r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5"/>
            </w:r>
          </w:p>
        </w:tc>
        <w:tc>
          <w:tcPr>
            <w:tcW w:w="2733" w:type="dxa"/>
            <w:shd w:val="clear" w:color="auto" w:fill="FFFFFF"/>
          </w:tcPr>
          <w:p w14:paraId="56E939F5" w14:textId="41269D75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sz w:val="20"/>
                <w:lang w:val="en-GB"/>
              </w:rPr>
              <w:t>Poland</w:t>
            </w:r>
            <w:r w:rsidRPr="00F12313">
              <w:rPr>
                <w:rFonts w:ascii="Roboto" w:hAnsi="Roboto" w:cs="Arial"/>
                <w:b/>
                <w:sz w:val="20"/>
                <w:lang w:val="en-GB"/>
              </w:rPr>
              <w:br/>
              <w:t>PL</w:t>
            </w:r>
          </w:p>
        </w:tc>
      </w:tr>
      <w:tr w:rsidR="00F12313" w:rsidRPr="00F12313" w14:paraId="56E939FC" w14:textId="77777777" w:rsidTr="00F12313">
        <w:trPr>
          <w:gridAfter w:val="1"/>
          <w:wAfter w:w="6" w:type="dxa"/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Contact person 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558" w:type="dxa"/>
            <w:shd w:val="clear" w:color="auto" w:fill="FFFFFF"/>
          </w:tcPr>
          <w:p w14:paraId="56E939F8" w14:textId="4337A8A9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US"/>
              </w:rPr>
              <w:t xml:space="preserve">Monika </w:t>
            </w:r>
            <w:proofErr w:type="spellStart"/>
            <w:r w:rsidRPr="00F12313">
              <w:rPr>
                <w:rFonts w:ascii="Roboto" w:hAnsi="Roboto" w:cs="Arial"/>
                <w:sz w:val="20"/>
                <w:lang w:val="en-US"/>
              </w:rPr>
              <w:t>Ilecka-Folcik</w:t>
            </w:r>
            <w:proofErr w:type="spellEnd"/>
            <w:r w:rsidRPr="00F12313">
              <w:rPr>
                <w:rFonts w:ascii="Roboto" w:hAnsi="Roboto" w:cs="Arial"/>
                <w:sz w:val="20"/>
                <w:lang w:val="en-US"/>
              </w:rPr>
              <w:br/>
              <w:t>Erasmus coordinator</w:t>
            </w:r>
          </w:p>
        </w:tc>
        <w:tc>
          <w:tcPr>
            <w:tcW w:w="2228" w:type="dxa"/>
            <w:shd w:val="clear" w:color="auto" w:fill="FFFFFF"/>
          </w:tcPr>
          <w:p w14:paraId="56E939F9" w14:textId="77777777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fr-BE"/>
              </w:rPr>
            </w:pPr>
            <w:r w:rsidRPr="00F12313">
              <w:rPr>
                <w:rFonts w:ascii="Roboto" w:hAnsi="Roboto" w:cs="Arial"/>
                <w:sz w:val="20"/>
                <w:lang w:val="fr-BE"/>
              </w:rPr>
              <w:t>Contact person</w:t>
            </w:r>
          </w:p>
          <w:p w14:paraId="56E939FA" w14:textId="77777777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fr-BE"/>
              </w:rPr>
            </w:pPr>
            <w:r w:rsidRPr="00F12313">
              <w:rPr>
                <w:rFonts w:ascii="Roboto" w:hAnsi="Roboto" w:cs="Arial"/>
                <w:sz w:val="20"/>
                <w:lang w:val="fr-BE"/>
              </w:rPr>
              <w:t>e-mail / phone</w:t>
            </w:r>
          </w:p>
        </w:tc>
        <w:tc>
          <w:tcPr>
            <w:tcW w:w="2733" w:type="dxa"/>
            <w:shd w:val="clear" w:color="auto" w:fill="FFFFFF"/>
          </w:tcPr>
          <w:p w14:paraId="1FFE1A84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</w:pPr>
            <w:r w:rsidRPr="00F12313"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  <w:t>monika.ilecka@awf.wroc.pl</w:t>
            </w:r>
          </w:p>
          <w:p w14:paraId="56E939FB" w14:textId="724C06E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fr-BE"/>
              </w:rPr>
            </w:pPr>
            <w:r w:rsidRPr="00F12313"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  <w:t>+48 71347 3487</w:t>
            </w:r>
          </w:p>
        </w:tc>
      </w:tr>
      <w:tr w:rsidR="00F12313" w:rsidRPr="00F12313" w14:paraId="56E93A03" w14:textId="77777777" w:rsidTr="00F12313">
        <w:trPr>
          <w:gridAfter w:val="1"/>
          <w:wAfter w:w="6" w:type="dxa"/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Type of organisation:</w:t>
            </w:r>
          </w:p>
          <w:p w14:paraId="56E939FF" w14:textId="7B0AFF86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558" w:type="dxa"/>
            <w:shd w:val="clear" w:color="auto" w:fill="FFFFFF"/>
          </w:tcPr>
          <w:p w14:paraId="56E93A00" w14:textId="77777777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F12313" w:rsidRPr="00F12313" w:rsidRDefault="00F12313" w:rsidP="00F12313">
            <w:pPr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Size of organisation</w:t>
            </w:r>
          </w:p>
          <w:p w14:paraId="56E93A01" w14:textId="35F3CB18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733" w:type="dxa"/>
            <w:shd w:val="clear" w:color="auto" w:fill="FFFFFF"/>
          </w:tcPr>
          <w:p w14:paraId="7F97F706" w14:textId="7F2D7F52" w:rsidR="00F12313" w:rsidRPr="00F12313" w:rsidRDefault="00F12313" w:rsidP="00F12313">
            <w:pPr>
              <w:spacing w:after="120"/>
              <w:ind w:right="-992"/>
              <w:jc w:val="left"/>
              <w:rPr>
                <w:rFonts w:ascii="Roboto" w:hAnsi="Roboto" w:cs="Arial"/>
                <w:sz w:val="16"/>
                <w:szCs w:val="16"/>
                <w:lang w:val="en-GB"/>
              </w:rPr>
            </w:pPr>
            <w:sdt>
              <w:sdtPr>
                <w:rPr>
                  <w:rFonts w:ascii="Roboto" w:hAnsi="Roboto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12313">
                  <w:rPr>
                    <w:rFonts w:ascii="Segoe UI Symbol" w:eastAsia="MS Gothic" w:hAnsi="Segoe UI Symbol" w:cs="Segoe UI Symbol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Roboto" w:hAnsi="Roboto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12313">
                  <w:rPr>
                    <w:rFonts w:ascii="Segoe UI Symbol" w:eastAsia="MS Gothic" w:hAnsi="Segoe UI Symbol" w:cs="Segoe UI Symbol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≥250 employees</w:t>
            </w:r>
          </w:p>
        </w:tc>
      </w:tr>
    </w:tbl>
    <w:p w14:paraId="56E93A04" w14:textId="77777777" w:rsidR="007967A9" w:rsidRPr="00F12313" w:rsidRDefault="007967A9" w:rsidP="00107B17">
      <w:pPr>
        <w:shd w:val="clear" w:color="auto" w:fill="FFFFFF"/>
        <w:spacing w:after="120"/>
        <w:ind w:right="-992"/>
        <w:jc w:val="left"/>
        <w:rPr>
          <w:rFonts w:ascii="Roboto" w:hAnsi="Roboto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Pr="00F12313" w:rsidRDefault="007967A9" w:rsidP="00107B17">
      <w:pPr>
        <w:shd w:val="clear" w:color="auto" w:fill="FFFFFF"/>
        <w:ind w:right="-992"/>
        <w:jc w:val="left"/>
        <w:rPr>
          <w:rFonts w:ascii="Roboto" w:hAnsi="Roboto" w:cs="Arial"/>
          <w:b/>
          <w:color w:val="002060"/>
          <w:szCs w:val="24"/>
          <w:lang w:val="en-GB"/>
        </w:rPr>
      </w:pPr>
      <w:r w:rsidRPr="00F12313">
        <w:rPr>
          <w:rFonts w:ascii="Roboto" w:hAnsi="Roboto" w:cs="Arial"/>
          <w:b/>
          <w:color w:val="002060"/>
          <w:szCs w:val="24"/>
          <w:lang w:val="en-GB"/>
        </w:rPr>
        <w:t>The Receiving Institution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554"/>
        <w:gridCol w:w="2268"/>
        <w:gridCol w:w="2693"/>
      </w:tblGrid>
      <w:tr w:rsidR="00A75662" w:rsidRPr="00F12313" w14:paraId="56E93A0A" w14:textId="77777777" w:rsidTr="00F12313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285163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Name</w:t>
            </w:r>
          </w:p>
        </w:tc>
        <w:tc>
          <w:tcPr>
            <w:tcW w:w="2554" w:type="dxa"/>
            <w:shd w:val="clear" w:color="auto" w:fill="FFFFFF"/>
          </w:tcPr>
          <w:p w14:paraId="56E93A07" w14:textId="77777777" w:rsidR="00A75662" w:rsidRPr="00285163" w:rsidRDefault="00A75662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C0000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285163" w:rsidRDefault="0081766A" w:rsidP="0081766A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Faculty/</w:t>
            </w:r>
            <w:r w:rsidR="00A75662" w:rsidRPr="00285163">
              <w:rPr>
                <w:rFonts w:ascii="Roboto" w:hAnsi="Roboto" w:cs="Arial"/>
                <w:color w:val="C00000"/>
                <w:sz w:val="20"/>
                <w:lang w:val="en-GB"/>
              </w:rPr>
              <w:t>Department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14:paraId="56E93A09" w14:textId="77777777" w:rsidR="00A75662" w:rsidRPr="00285163" w:rsidRDefault="00A75662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C00000"/>
                <w:sz w:val="20"/>
                <w:lang w:val="en-GB"/>
              </w:rPr>
            </w:pPr>
          </w:p>
        </w:tc>
      </w:tr>
      <w:tr w:rsidR="00A75662" w:rsidRPr="00F12313" w14:paraId="56E93A11" w14:textId="77777777" w:rsidTr="00F12313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285163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Erasmus code</w:t>
            </w:r>
          </w:p>
          <w:p w14:paraId="56E93A0C" w14:textId="77777777" w:rsidR="00A75662" w:rsidRPr="00285163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color w:val="C00000"/>
                <w:sz w:val="16"/>
                <w:szCs w:val="16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285163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</w:p>
        </w:tc>
        <w:tc>
          <w:tcPr>
            <w:tcW w:w="2554" w:type="dxa"/>
            <w:shd w:val="clear" w:color="auto" w:fill="FFFFFF"/>
          </w:tcPr>
          <w:p w14:paraId="56E93A0E" w14:textId="77777777" w:rsidR="00A75662" w:rsidRPr="00285163" w:rsidRDefault="00A75662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C0000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285163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14:paraId="56E93A10" w14:textId="77777777" w:rsidR="00A75662" w:rsidRPr="00285163" w:rsidRDefault="00A75662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C00000"/>
                <w:sz w:val="20"/>
                <w:lang w:val="en-GB"/>
              </w:rPr>
            </w:pPr>
          </w:p>
        </w:tc>
      </w:tr>
      <w:tr w:rsidR="007967A9" w:rsidRPr="00F12313" w14:paraId="56E93A16" w14:textId="77777777" w:rsidTr="00F12313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285163" w:rsidRDefault="007967A9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Address</w:t>
            </w:r>
          </w:p>
        </w:tc>
        <w:tc>
          <w:tcPr>
            <w:tcW w:w="2554" w:type="dxa"/>
            <w:shd w:val="clear" w:color="auto" w:fill="FFFFFF"/>
          </w:tcPr>
          <w:p w14:paraId="56E93A13" w14:textId="77777777" w:rsidR="007967A9" w:rsidRPr="00285163" w:rsidRDefault="007967A9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285163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Country/</w:t>
            </w: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br/>
              <w:t>Country code</w:t>
            </w:r>
          </w:p>
        </w:tc>
        <w:tc>
          <w:tcPr>
            <w:tcW w:w="2693" w:type="dxa"/>
            <w:shd w:val="clear" w:color="auto" w:fill="FFFFFF"/>
          </w:tcPr>
          <w:p w14:paraId="56E93A15" w14:textId="77777777" w:rsidR="007967A9" w:rsidRPr="00285163" w:rsidRDefault="007967A9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C00000"/>
                <w:sz w:val="20"/>
                <w:lang w:val="en-GB"/>
              </w:rPr>
            </w:pPr>
          </w:p>
        </w:tc>
      </w:tr>
      <w:tr w:rsidR="007967A9" w:rsidRPr="00F12313" w14:paraId="56E93A1B" w14:textId="77777777" w:rsidTr="00F12313">
        <w:tc>
          <w:tcPr>
            <w:tcW w:w="2232" w:type="dxa"/>
            <w:shd w:val="clear" w:color="auto" w:fill="FFFFFF"/>
          </w:tcPr>
          <w:p w14:paraId="56E93A17" w14:textId="77777777" w:rsidR="007967A9" w:rsidRPr="00285163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t>Contact person</w:t>
            </w:r>
            <w:r w:rsidRPr="00285163">
              <w:rPr>
                <w:rFonts w:ascii="Roboto" w:hAnsi="Roboto" w:cs="Arial"/>
                <w:color w:val="C00000"/>
                <w:sz w:val="20"/>
                <w:lang w:val="en-GB"/>
              </w:rPr>
              <w:br/>
              <w:t>name and position</w:t>
            </w:r>
          </w:p>
        </w:tc>
        <w:tc>
          <w:tcPr>
            <w:tcW w:w="2554" w:type="dxa"/>
            <w:shd w:val="clear" w:color="auto" w:fill="FFFFFF"/>
          </w:tcPr>
          <w:p w14:paraId="56E93A18" w14:textId="77777777" w:rsidR="007967A9" w:rsidRPr="00285163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color w:val="C0000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285163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color w:val="C00000"/>
                <w:sz w:val="20"/>
                <w:lang w:val="fr-BE"/>
              </w:rPr>
            </w:pPr>
            <w:r w:rsidRPr="00285163">
              <w:rPr>
                <w:rFonts w:ascii="Roboto" w:hAnsi="Roboto" w:cs="Arial"/>
                <w:color w:val="C00000"/>
                <w:sz w:val="20"/>
                <w:lang w:val="fr-BE"/>
              </w:rPr>
              <w:t>Contact person</w:t>
            </w:r>
            <w:r w:rsidRPr="00285163">
              <w:rPr>
                <w:rFonts w:ascii="Roboto" w:hAnsi="Roboto" w:cs="Arial"/>
                <w:color w:val="C00000"/>
                <w:sz w:val="20"/>
                <w:lang w:val="fr-BE"/>
              </w:rPr>
              <w:br/>
              <w:t>e-mail / phone</w:t>
            </w:r>
          </w:p>
        </w:tc>
        <w:tc>
          <w:tcPr>
            <w:tcW w:w="2693" w:type="dxa"/>
            <w:shd w:val="clear" w:color="auto" w:fill="FFFFFF"/>
          </w:tcPr>
          <w:p w14:paraId="56E93A1A" w14:textId="77777777" w:rsidR="007967A9" w:rsidRPr="00285163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color w:val="C00000"/>
                <w:sz w:val="20"/>
                <w:lang w:val="fr-BE"/>
              </w:rPr>
            </w:pPr>
          </w:p>
        </w:tc>
      </w:tr>
    </w:tbl>
    <w:p w14:paraId="56E93A1F" w14:textId="32B85564" w:rsidR="005D5129" w:rsidRPr="00F12313" w:rsidRDefault="00124689" w:rsidP="00F12313">
      <w:pPr>
        <w:pStyle w:val="Nagwek4"/>
        <w:keepNext w:val="0"/>
        <w:numPr>
          <w:ilvl w:val="0"/>
          <w:numId w:val="0"/>
        </w:numPr>
        <w:jc w:val="left"/>
        <w:rPr>
          <w:rFonts w:ascii="Roboto" w:hAnsi="Roboto" w:cs="Calibri"/>
          <w:b/>
          <w:color w:val="002060"/>
          <w:sz w:val="28"/>
          <w:lang w:val="en-GB"/>
        </w:rPr>
      </w:pPr>
      <w:r w:rsidRPr="00F12313">
        <w:rPr>
          <w:rFonts w:ascii="Roboto" w:hAnsi="Roboto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="005D5129" w:rsidRPr="00F12313">
        <w:rPr>
          <w:rFonts w:ascii="Roboto" w:hAnsi="Roboto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F12313" w:rsidRDefault="00490F95" w:rsidP="00A75662">
      <w:pPr>
        <w:spacing w:after="120"/>
        <w:ind w:right="-992"/>
        <w:jc w:val="left"/>
        <w:rPr>
          <w:rFonts w:ascii="Roboto" w:hAnsi="Roboto" w:cs="Calibri"/>
          <w:b/>
          <w:color w:val="002060"/>
          <w:sz w:val="20"/>
          <w:lang w:val="en-GB"/>
        </w:rPr>
      </w:pPr>
    </w:p>
    <w:p w14:paraId="56E93A20" w14:textId="77777777" w:rsidR="005D5129" w:rsidRPr="00F12313" w:rsidRDefault="007E2F6C" w:rsidP="007E2F6C">
      <w:pPr>
        <w:pStyle w:val="Nagwek4"/>
        <w:keepNext w:val="0"/>
        <w:numPr>
          <w:ilvl w:val="0"/>
          <w:numId w:val="0"/>
        </w:numPr>
        <w:tabs>
          <w:tab w:val="left" w:pos="426"/>
        </w:tabs>
        <w:rPr>
          <w:rFonts w:ascii="Roboto" w:hAnsi="Roboto" w:cs="Calibri"/>
          <w:b/>
          <w:color w:val="002060"/>
          <w:sz w:val="20"/>
          <w:lang w:val="en-GB"/>
        </w:rPr>
      </w:pPr>
      <w:r w:rsidRPr="00F12313">
        <w:rPr>
          <w:rFonts w:ascii="Roboto" w:hAnsi="Roboto" w:cs="Calibri"/>
          <w:b/>
          <w:color w:val="002060"/>
          <w:sz w:val="20"/>
          <w:lang w:val="en-GB"/>
        </w:rPr>
        <w:t>I.</w:t>
      </w:r>
      <w:r w:rsidRPr="00F12313">
        <w:rPr>
          <w:rFonts w:ascii="Roboto" w:hAnsi="Roboto" w:cs="Calibri"/>
          <w:b/>
          <w:color w:val="002060"/>
          <w:sz w:val="20"/>
          <w:lang w:val="en-GB"/>
        </w:rPr>
        <w:tab/>
      </w:r>
      <w:r w:rsidR="005D5129" w:rsidRPr="00F12313">
        <w:rPr>
          <w:rFonts w:ascii="Roboto" w:hAnsi="Roboto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F12313" w:rsidRDefault="008C3569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Main s</w:t>
      </w:r>
      <w:r w:rsidR="005E466D" w:rsidRPr="00F12313">
        <w:rPr>
          <w:rFonts w:ascii="Roboto" w:hAnsi="Roboto" w:cs="Calibri"/>
          <w:lang w:val="en-GB"/>
        </w:rPr>
        <w:t xml:space="preserve">ubject </w:t>
      </w:r>
      <w:r w:rsidR="00E4376B" w:rsidRPr="00F12313">
        <w:rPr>
          <w:rFonts w:ascii="Roboto" w:hAnsi="Roboto" w:cs="Calibri"/>
          <w:lang w:val="en-GB"/>
        </w:rPr>
        <w:t>field</w:t>
      </w:r>
      <w:r w:rsidR="00377526" w:rsidRPr="00F12313">
        <w:rPr>
          <w:rStyle w:val="Odwoanieprzypisukocowego"/>
          <w:rFonts w:ascii="Roboto" w:hAnsi="Roboto" w:cs="Calibri"/>
          <w:lang w:val="en-GB"/>
        </w:rPr>
        <w:endnoteReference w:id="6"/>
      </w:r>
      <w:r w:rsidR="00377526" w:rsidRPr="00285163">
        <w:rPr>
          <w:rFonts w:ascii="Roboto" w:hAnsi="Roboto" w:cs="Calibri"/>
          <w:color w:val="C00000"/>
          <w:lang w:val="en-GB"/>
        </w:rPr>
        <w:t>: ………………….</w:t>
      </w:r>
    </w:p>
    <w:p w14:paraId="56E93A26" w14:textId="16293B4B" w:rsidR="00377526" w:rsidRPr="00285163" w:rsidRDefault="00377526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color w:val="C00000"/>
          <w:lang w:val="en-GB"/>
        </w:rPr>
      </w:pPr>
      <w:r w:rsidRPr="00285163">
        <w:rPr>
          <w:rFonts w:ascii="Roboto" w:hAnsi="Roboto" w:cs="Calibri"/>
          <w:color w:val="C00000"/>
          <w:lang w:val="en-GB"/>
        </w:rPr>
        <w:t>Level</w:t>
      </w:r>
      <w:r w:rsidR="00466BFF" w:rsidRPr="00285163">
        <w:rPr>
          <w:rFonts w:ascii="Roboto" w:hAnsi="Roboto" w:cs="Calibri"/>
          <w:color w:val="C00000"/>
          <w:lang w:val="en-GB"/>
        </w:rPr>
        <w:t xml:space="preserve"> (select </w:t>
      </w:r>
      <w:r w:rsidR="005F0E76" w:rsidRPr="00285163">
        <w:rPr>
          <w:rFonts w:ascii="Roboto" w:hAnsi="Roboto" w:cs="Calibri"/>
          <w:color w:val="C00000"/>
          <w:lang w:val="en-GB"/>
        </w:rPr>
        <w:t xml:space="preserve">the main </w:t>
      </w:r>
      <w:r w:rsidR="00466BFF" w:rsidRPr="00285163">
        <w:rPr>
          <w:rFonts w:ascii="Roboto" w:hAnsi="Roboto" w:cs="Calibri"/>
          <w:color w:val="C00000"/>
          <w:lang w:val="en-GB"/>
        </w:rPr>
        <w:t>one)</w:t>
      </w:r>
      <w:r w:rsidRPr="00285163">
        <w:rPr>
          <w:rFonts w:ascii="Roboto" w:hAnsi="Roboto" w:cs="Calibri"/>
          <w:color w:val="C00000"/>
          <w:lang w:val="en-GB"/>
        </w:rPr>
        <w:t xml:space="preserve">: Short cycle </w:t>
      </w:r>
      <w:r w:rsidRPr="00285163">
        <w:rPr>
          <w:rFonts w:ascii="Roboto" w:hAnsi="Roboto"/>
          <w:color w:val="C00000"/>
          <w:lang w:val="en-GB"/>
        </w:rPr>
        <w:t xml:space="preserve">(EQF level 5) </w:t>
      </w:r>
      <w:sdt>
        <w:sdtPr>
          <w:rPr>
            <w:rFonts w:ascii="Roboto" w:hAnsi="Roboto"/>
            <w:color w:val="C00000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 w:rsidRPr="00285163">
            <w:rPr>
              <w:rFonts w:ascii="Segoe UI Symbol" w:eastAsia="MS Gothic" w:hAnsi="Segoe UI Symbol" w:cs="Segoe UI Symbol"/>
              <w:color w:val="C00000"/>
              <w:lang w:val="en-GB"/>
            </w:rPr>
            <w:t>☐</w:t>
          </w:r>
        </w:sdtContent>
      </w:sdt>
      <w:r w:rsidRPr="00285163">
        <w:rPr>
          <w:rFonts w:ascii="Roboto" w:hAnsi="Roboto" w:cs="Calibri"/>
          <w:color w:val="C00000"/>
          <w:lang w:val="en-GB"/>
        </w:rPr>
        <w:t xml:space="preserve">; Bachelor </w:t>
      </w:r>
      <w:r w:rsidRPr="00285163">
        <w:rPr>
          <w:rFonts w:ascii="Roboto" w:hAnsi="Roboto"/>
          <w:color w:val="C00000"/>
          <w:lang w:val="en-GB"/>
        </w:rPr>
        <w:t>or equiv</w:t>
      </w:r>
      <w:r w:rsidR="00713E3E" w:rsidRPr="00285163">
        <w:rPr>
          <w:rFonts w:ascii="Roboto" w:hAnsi="Roboto"/>
          <w:color w:val="C00000"/>
          <w:lang w:val="en-GB"/>
        </w:rPr>
        <w:t>alent first cycle (EQF level 6)</w:t>
      </w:r>
      <w:r w:rsidRPr="00285163">
        <w:rPr>
          <w:rFonts w:ascii="Roboto" w:hAnsi="Roboto" w:cs="Calibri"/>
          <w:color w:val="C00000"/>
          <w:lang w:val="en-GB"/>
        </w:rPr>
        <w:t xml:space="preserve"> </w:t>
      </w:r>
      <w:sdt>
        <w:sdtPr>
          <w:rPr>
            <w:rFonts w:ascii="Roboto" w:hAnsi="Roboto" w:cs="Calibri"/>
            <w:color w:val="C00000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 w:rsidRPr="00285163">
            <w:rPr>
              <w:rFonts w:ascii="Segoe UI Symbol" w:eastAsia="MS Gothic" w:hAnsi="Segoe UI Symbol" w:cs="Segoe UI Symbol"/>
              <w:color w:val="C00000"/>
              <w:lang w:val="en-GB"/>
            </w:rPr>
            <w:t>☐</w:t>
          </w:r>
        </w:sdtContent>
      </w:sdt>
      <w:r w:rsidRPr="00285163">
        <w:rPr>
          <w:rFonts w:ascii="Roboto" w:hAnsi="Roboto" w:cs="Calibri"/>
          <w:color w:val="C00000"/>
          <w:lang w:val="en-GB"/>
        </w:rPr>
        <w:t xml:space="preserve">; Master </w:t>
      </w:r>
      <w:r w:rsidRPr="00285163">
        <w:rPr>
          <w:rFonts w:ascii="Roboto" w:hAnsi="Roboto"/>
          <w:color w:val="C00000"/>
          <w:lang w:val="en-GB"/>
        </w:rPr>
        <w:t>or equiva</w:t>
      </w:r>
      <w:r w:rsidR="00713E3E" w:rsidRPr="00285163">
        <w:rPr>
          <w:rFonts w:ascii="Roboto" w:hAnsi="Roboto"/>
          <w:color w:val="C00000"/>
          <w:lang w:val="en-GB"/>
        </w:rPr>
        <w:t>lent second cycle (EQF level 7)</w:t>
      </w:r>
      <w:r w:rsidRPr="00285163">
        <w:rPr>
          <w:rFonts w:ascii="Roboto" w:hAnsi="Roboto" w:cs="Calibri"/>
          <w:color w:val="C00000"/>
          <w:lang w:val="en-GB"/>
        </w:rPr>
        <w:t xml:space="preserve"> </w:t>
      </w:r>
      <w:sdt>
        <w:sdtPr>
          <w:rPr>
            <w:rFonts w:ascii="Roboto" w:hAnsi="Roboto" w:cs="Calibri"/>
            <w:color w:val="C00000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 w:rsidRPr="00285163">
            <w:rPr>
              <w:rFonts w:ascii="Segoe UI Symbol" w:eastAsia="MS Gothic" w:hAnsi="Segoe UI Symbol" w:cs="Segoe UI Symbol"/>
              <w:color w:val="C00000"/>
              <w:lang w:val="en-GB"/>
            </w:rPr>
            <w:t>☐</w:t>
          </w:r>
        </w:sdtContent>
      </w:sdt>
      <w:r w:rsidRPr="00285163">
        <w:rPr>
          <w:rFonts w:ascii="Roboto" w:hAnsi="Roboto" w:cs="Calibri"/>
          <w:color w:val="C00000"/>
          <w:lang w:val="en-GB"/>
        </w:rPr>
        <w:t xml:space="preserve">; Doctoral </w:t>
      </w:r>
      <w:r w:rsidRPr="00285163">
        <w:rPr>
          <w:rFonts w:ascii="Roboto" w:hAnsi="Roboto"/>
          <w:color w:val="C00000"/>
          <w:lang w:val="en-GB"/>
        </w:rPr>
        <w:t>or equivalent third cycle (EQF level 8)</w:t>
      </w:r>
      <w:r w:rsidRPr="00285163">
        <w:rPr>
          <w:rFonts w:ascii="Roboto" w:hAnsi="Roboto" w:cs="Calibri"/>
          <w:color w:val="C00000"/>
          <w:lang w:val="en-GB"/>
        </w:rPr>
        <w:t xml:space="preserve"> </w:t>
      </w:r>
      <w:sdt>
        <w:sdtPr>
          <w:rPr>
            <w:rFonts w:ascii="Roboto" w:hAnsi="Roboto" w:cs="Calibri"/>
            <w:color w:val="C00000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 w:rsidRPr="00285163">
            <w:rPr>
              <w:rFonts w:ascii="Segoe UI Symbol" w:eastAsia="MS Gothic" w:hAnsi="Segoe UI Symbol" w:cs="Segoe UI Symbol"/>
              <w:color w:val="C00000"/>
              <w:lang w:val="en-GB"/>
            </w:rPr>
            <w:t>☐</w:t>
          </w:r>
        </w:sdtContent>
      </w:sdt>
    </w:p>
    <w:p w14:paraId="3037BA05" w14:textId="19D5163C" w:rsidR="00FF3DA4" w:rsidRPr="00FF3DA4" w:rsidRDefault="00FF3DA4" w:rsidP="00FF3DA4">
      <w:pPr>
        <w:pStyle w:val="Tekstkomentarza"/>
        <w:tabs>
          <w:tab w:val="left" w:pos="2552"/>
          <w:tab w:val="left" w:pos="3686"/>
          <w:tab w:val="left" w:pos="5954"/>
        </w:tabs>
        <w:rPr>
          <w:rFonts w:ascii="Verdana" w:hAnsi="Verdana" w:cs="Calibri"/>
          <w:i/>
          <w:color w:val="00B050"/>
          <w:lang w:val="pl-PL"/>
        </w:rPr>
      </w:pPr>
      <w:r>
        <w:rPr>
          <w:rFonts w:ascii="Verdana" w:hAnsi="Verdana" w:cs="Calibri"/>
          <w:i/>
          <w:color w:val="00B050"/>
          <w:lang w:val="pl-PL"/>
        </w:rPr>
        <w:t>[</w:t>
      </w:r>
      <w:r w:rsidRPr="00FF3DA4">
        <w:rPr>
          <w:rFonts w:ascii="Verdana" w:hAnsi="Verdana" w:cs="Calibri"/>
          <w:i/>
          <w:color w:val="00B050"/>
          <w:lang w:val="pl-PL"/>
        </w:rPr>
        <w:t>Kody dziedzin w Programie Erasmus+ (</w:t>
      </w:r>
      <w:proofErr w:type="spellStart"/>
      <w:r w:rsidRPr="00FF3DA4">
        <w:rPr>
          <w:rFonts w:ascii="Verdana" w:hAnsi="Verdana" w:cs="Calibri"/>
          <w:i/>
          <w:color w:val="00B050"/>
          <w:lang w:val="pl-PL"/>
        </w:rPr>
        <w:t>Subject</w:t>
      </w:r>
      <w:proofErr w:type="spellEnd"/>
      <w:r w:rsidRPr="00FF3DA4">
        <w:rPr>
          <w:rFonts w:ascii="Verdana" w:hAnsi="Verdana" w:cs="Calibri"/>
          <w:i/>
          <w:color w:val="00B050"/>
          <w:lang w:val="pl-PL"/>
        </w:rPr>
        <w:t xml:space="preserve"> </w:t>
      </w:r>
      <w:r>
        <w:rPr>
          <w:rFonts w:ascii="Verdana" w:hAnsi="Verdana" w:cs="Calibri"/>
          <w:i/>
          <w:color w:val="00B050"/>
          <w:lang w:val="pl-PL"/>
        </w:rPr>
        <w:t>field</w:t>
      </w:r>
      <w:r w:rsidRPr="00FF3DA4">
        <w:rPr>
          <w:rFonts w:ascii="Verdana" w:hAnsi="Verdana" w:cs="Calibri"/>
          <w:i/>
          <w:color w:val="00B050"/>
          <w:lang w:val="pl-PL"/>
        </w:rPr>
        <w:t>):</w:t>
      </w:r>
    </w:p>
    <w:p w14:paraId="0DAFE6D9" w14:textId="10BBDF47" w:rsidR="00FF3DA4" w:rsidRPr="00FF3DA4" w:rsidRDefault="00FF3DA4" w:rsidP="00FF3DA4">
      <w:pPr>
        <w:pStyle w:val="Tekstkomentarza"/>
        <w:tabs>
          <w:tab w:val="left" w:pos="2552"/>
          <w:tab w:val="left" w:pos="3686"/>
          <w:tab w:val="left" w:pos="5954"/>
        </w:tabs>
        <w:jc w:val="left"/>
        <w:rPr>
          <w:rFonts w:ascii="Verdana" w:hAnsi="Verdana" w:cs="Calibri"/>
          <w:i/>
          <w:color w:val="00B050"/>
          <w:lang w:val="pl-PL"/>
        </w:rPr>
      </w:pPr>
      <w:r w:rsidRPr="00FF3DA4">
        <w:rPr>
          <w:rFonts w:ascii="Verdana" w:hAnsi="Verdana" w:cs="Calibri"/>
          <w:i/>
          <w:color w:val="00B050"/>
          <w:lang w:val="pl-PL"/>
        </w:rPr>
        <w:t>1012 – Usługi fryzjerskie i kosmetyczne (</w:t>
      </w:r>
      <w:proofErr w:type="spellStart"/>
      <w:r w:rsidRPr="00FF3DA4">
        <w:rPr>
          <w:rFonts w:ascii="Verdana" w:hAnsi="Verdana" w:cs="Calibri"/>
          <w:i/>
          <w:color w:val="00B050"/>
          <w:lang w:val="pl-PL"/>
        </w:rPr>
        <w:t>Hair</w:t>
      </w:r>
      <w:proofErr w:type="spellEnd"/>
      <w:r w:rsidRPr="00FF3DA4">
        <w:rPr>
          <w:rFonts w:ascii="Verdana" w:hAnsi="Verdana" w:cs="Calibri"/>
          <w:i/>
          <w:color w:val="00B050"/>
          <w:lang w:val="pl-PL"/>
        </w:rPr>
        <w:t xml:space="preserve"> and </w:t>
      </w:r>
      <w:proofErr w:type="spellStart"/>
      <w:r w:rsidRPr="00FF3DA4">
        <w:rPr>
          <w:rFonts w:ascii="Verdana" w:hAnsi="Verdana" w:cs="Calibri"/>
          <w:i/>
          <w:color w:val="00B050"/>
          <w:lang w:val="pl-PL"/>
        </w:rPr>
        <w:t>beauty</w:t>
      </w:r>
      <w:proofErr w:type="spellEnd"/>
      <w:r w:rsidRPr="00FF3DA4">
        <w:rPr>
          <w:rFonts w:ascii="Verdana" w:hAnsi="Verdana" w:cs="Calibri"/>
          <w:i/>
          <w:color w:val="00B050"/>
          <w:lang w:val="pl-PL"/>
        </w:rPr>
        <w:t xml:space="preserve"> services)</w:t>
      </w:r>
      <w:r>
        <w:rPr>
          <w:rFonts w:ascii="Verdana" w:hAnsi="Verdana" w:cs="Calibri"/>
          <w:i/>
          <w:color w:val="00B050"/>
          <w:lang w:val="pl-PL"/>
        </w:rPr>
        <w:br/>
      </w:r>
      <w:r w:rsidRPr="00FF3DA4">
        <w:rPr>
          <w:rFonts w:ascii="Verdana" w:hAnsi="Verdana" w:cs="Calibri"/>
          <w:i/>
          <w:color w:val="00B050"/>
          <w:lang w:val="pl-PL"/>
        </w:rPr>
        <w:t xml:space="preserve">1015 – Podróże, turystyka, wypoczynek  (Travel, </w:t>
      </w:r>
      <w:proofErr w:type="spellStart"/>
      <w:r w:rsidRPr="00FF3DA4">
        <w:rPr>
          <w:rFonts w:ascii="Verdana" w:hAnsi="Verdana" w:cs="Calibri"/>
          <w:i/>
          <w:color w:val="00B050"/>
          <w:lang w:val="pl-PL"/>
        </w:rPr>
        <w:t>tourism</w:t>
      </w:r>
      <w:proofErr w:type="spellEnd"/>
      <w:r w:rsidRPr="00FF3DA4">
        <w:rPr>
          <w:rFonts w:ascii="Verdana" w:hAnsi="Verdana" w:cs="Calibri"/>
          <w:i/>
          <w:color w:val="00B050"/>
          <w:lang w:val="pl-PL"/>
        </w:rPr>
        <w:t xml:space="preserve"> and </w:t>
      </w:r>
      <w:proofErr w:type="spellStart"/>
      <w:r w:rsidRPr="00FF3DA4">
        <w:rPr>
          <w:rFonts w:ascii="Verdana" w:hAnsi="Verdana" w:cs="Calibri"/>
          <w:i/>
          <w:color w:val="00B050"/>
          <w:lang w:val="pl-PL"/>
        </w:rPr>
        <w:t>leisure</w:t>
      </w:r>
      <w:proofErr w:type="spellEnd"/>
      <w:r w:rsidRPr="00FF3DA4">
        <w:rPr>
          <w:rFonts w:ascii="Verdana" w:hAnsi="Verdana" w:cs="Calibri"/>
          <w:i/>
          <w:color w:val="00B050"/>
          <w:lang w:val="pl-PL"/>
        </w:rPr>
        <w:t xml:space="preserve">) </w:t>
      </w:r>
      <w:r>
        <w:rPr>
          <w:rFonts w:ascii="Verdana" w:hAnsi="Verdana" w:cs="Calibri"/>
          <w:i/>
          <w:color w:val="00B050"/>
          <w:lang w:val="pl-PL"/>
        </w:rPr>
        <w:br/>
      </w:r>
      <w:r w:rsidRPr="00FF3DA4">
        <w:rPr>
          <w:rFonts w:ascii="Verdana" w:hAnsi="Verdana" w:cs="Calibri"/>
          <w:i/>
          <w:color w:val="00B050"/>
          <w:lang w:val="pl-PL"/>
        </w:rPr>
        <w:t>0915 – Terapia i rehabilitacja (</w:t>
      </w:r>
      <w:proofErr w:type="spellStart"/>
      <w:r w:rsidRPr="00FF3DA4">
        <w:rPr>
          <w:rFonts w:ascii="Verdana" w:hAnsi="Verdana" w:cs="Calibri"/>
          <w:i/>
          <w:color w:val="00B050"/>
          <w:lang w:val="pl-PL"/>
        </w:rPr>
        <w:t>Therapy</w:t>
      </w:r>
      <w:proofErr w:type="spellEnd"/>
      <w:r w:rsidRPr="00FF3DA4">
        <w:rPr>
          <w:rFonts w:ascii="Verdana" w:hAnsi="Verdana" w:cs="Calibri"/>
          <w:i/>
          <w:color w:val="00B050"/>
          <w:lang w:val="pl-PL"/>
        </w:rPr>
        <w:t xml:space="preserve"> and </w:t>
      </w:r>
      <w:proofErr w:type="spellStart"/>
      <w:r w:rsidRPr="00FF3DA4">
        <w:rPr>
          <w:rFonts w:ascii="Verdana" w:hAnsi="Verdana" w:cs="Calibri"/>
          <w:i/>
          <w:color w:val="00B050"/>
          <w:lang w:val="pl-PL"/>
        </w:rPr>
        <w:t>rehabilitation</w:t>
      </w:r>
      <w:proofErr w:type="spellEnd"/>
      <w:r w:rsidRPr="00FF3DA4">
        <w:rPr>
          <w:rFonts w:ascii="Verdana" w:hAnsi="Verdana" w:cs="Calibri"/>
          <w:i/>
          <w:color w:val="00B050"/>
          <w:lang w:val="pl-PL"/>
        </w:rPr>
        <w:t>)</w:t>
      </w:r>
      <w:r>
        <w:rPr>
          <w:rFonts w:ascii="Verdana" w:hAnsi="Verdana" w:cs="Calibri"/>
          <w:i/>
          <w:color w:val="00B050"/>
          <w:lang w:val="pl-PL"/>
        </w:rPr>
        <w:br/>
      </w:r>
      <w:r w:rsidRPr="00FF3DA4">
        <w:rPr>
          <w:rFonts w:ascii="Verdana" w:hAnsi="Verdana" w:cs="Calibri"/>
          <w:i/>
          <w:color w:val="00B050"/>
          <w:lang w:val="pl-PL"/>
        </w:rPr>
        <w:t>1014 –  Nauki o sporcie i kulturze fizycznej (Sports)</w:t>
      </w:r>
      <w:r>
        <w:rPr>
          <w:rFonts w:ascii="Verdana" w:hAnsi="Verdana" w:cs="Calibri"/>
          <w:i/>
          <w:color w:val="00B050"/>
          <w:lang w:val="pl-PL"/>
        </w:rPr>
        <w:br/>
      </w:r>
      <w:r w:rsidRPr="00FF3DA4">
        <w:rPr>
          <w:rFonts w:ascii="Verdana" w:hAnsi="Verdana" w:cs="Calibri"/>
          <w:i/>
          <w:color w:val="00B050"/>
          <w:lang w:val="pl-PL"/>
        </w:rPr>
        <w:t>1022 – Terapia zajęciowa (</w:t>
      </w:r>
      <w:proofErr w:type="spellStart"/>
      <w:r w:rsidRPr="00FF3DA4">
        <w:rPr>
          <w:rFonts w:ascii="Verdana" w:hAnsi="Verdana" w:cs="Calibri"/>
          <w:i/>
          <w:color w:val="00B050"/>
          <w:lang w:val="pl-PL"/>
        </w:rPr>
        <w:t>Occupational</w:t>
      </w:r>
      <w:proofErr w:type="spellEnd"/>
      <w:r w:rsidRPr="00FF3DA4">
        <w:rPr>
          <w:rFonts w:ascii="Verdana" w:hAnsi="Verdana" w:cs="Calibri"/>
          <w:i/>
          <w:color w:val="00B050"/>
          <w:lang w:val="pl-PL"/>
        </w:rPr>
        <w:t xml:space="preserve"> </w:t>
      </w:r>
      <w:proofErr w:type="spellStart"/>
      <w:r w:rsidRPr="00FF3DA4">
        <w:rPr>
          <w:rFonts w:ascii="Verdana" w:hAnsi="Verdana" w:cs="Calibri"/>
          <w:i/>
          <w:color w:val="00B050"/>
          <w:lang w:val="pl-PL"/>
        </w:rPr>
        <w:t>Therapy</w:t>
      </w:r>
      <w:proofErr w:type="spellEnd"/>
      <w:r w:rsidRPr="00FF3DA4">
        <w:rPr>
          <w:rFonts w:ascii="Verdana" w:hAnsi="Verdana" w:cs="Calibri"/>
          <w:i/>
          <w:color w:val="00B050"/>
          <w:lang w:val="pl-PL"/>
        </w:rPr>
        <w:t xml:space="preserve"> and </w:t>
      </w:r>
      <w:proofErr w:type="spellStart"/>
      <w:r w:rsidRPr="00FF3DA4">
        <w:rPr>
          <w:rFonts w:ascii="Verdana" w:hAnsi="Verdana" w:cs="Calibri"/>
          <w:i/>
          <w:color w:val="00B050"/>
          <w:lang w:val="pl-PL"/>
        </w:rPr>
        <w:t>Safe</w:t>
      </w:r>
      <w:proofErr w:type="spellEnd"/>
      <w:r w:rsidRPr="00FF3DA4">
        <w:rPr>
          <w:rFonts w:ascii="Verdana" w:hAnsi="Verdana" w:cs="Calibri"/>
          <w:i/>
          <w:color w:val="00B050"/>
          <w:lang w:val="pl-PL"/>
        </w:rPr>
        <w:t xml:space="preserve">) </w:t>
      </w:r>
    </w:p>
    <w:p w14:paraId="56E93A27" w14:textId="2B238B9E" w:rsidR="00377526" w:rsidRPr="00F12313" w:rsidRDefault="00377526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 xml:space="preserve">Number of students at the receiving institution benefiting from the teaching programme: </w:t>
      </w:r>
      <w:r w:rsidRPr="00285163">
        <w:rPr>
          <w:rFonts w:ascii="Roboto" w:hAnsi="Roboto" w:cs="Calibri"/>
          <w:color w:val="C00000"/>
          <w:lang w:val="en-GB"/>
        </w:rPr>
        <w:t>………………</w:t>
      </w:r>
    </w:p>
    <w:p w14:paraId="56E93A28" w14:textId="77777777" w:rsidR="00377526" w:rsidRPr="00F12313" w:rsidRDefault="00377526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 xml:space="preserve">Number of teaching hours: </w:t>
      </w:r>
      <w:r w:rsidRPr="00285163">
        <w:rPr>
          <w:rFonts w:ascii="Roboto" w:hAnsi="Roboto" w:cs="Calibri"/>
          <w:color w:val="C00000"/>
          <w:lang w:val="en-GB"/>
        </w:rPr>
        <w:t>…………………</w:t>
      </w:r>
    </w:p>
    <w:p w14:paraId="63DFBEF5" w14:textId="38DC3093" w:rsidR="00466BFF" w:rsidRPr="00285163" w:rsidRDefault="00466BFF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color w:val="C00000"/>
          <w:lang w:val="en-GB"/>
        </w:rPr>
      </w:pPr>
      <w:r w:rsidRPr="00F12313">
        <w:rPr>
          <w:rFonts w:ascii="Roboto" w:hAnsi="Roboto" w:cs="Calibri"/>
          <w:lang w:val="en-GB"/>
        </w:rPr>
        <w:t xml:space="preserve">Language of instruction: </w:t>
      </w:r>
      <w:r w:rsidRPr="00285163">
        <w:rPr>
          <w:rFonts w:ascii="Roboto" w:hAnsi="Roboto" w:cs="Calibri"/>
          <w:color w:val="C00000"/>
          <w:lang w:val="en-GB"/>
        </w:rPr>
        <w:t>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04E200C9" w14:textId="378092A7" w:rsidR="00FF3DA4" w:rsidRDefault="00377526" w:rsidP="00FF3DA4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Overall objectives of the mobility:</w:t>
            </w:r>
          </w:p>
          <w:p w14:paraId="664CFF8D" w14:textId="607201DD" w:rsidR="00FF3DA4" w:rsidRPr="00FF3DA4" w:rsidRDefault="00FF3DA4" w:rsidP="00FF3DA4">
            <w:pPr>
              <w:spacing w:after="120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 xml:space="preserve">Główny cel 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mobilności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 xml:space="preserve"> dydaktyczn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ej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 xml:space="preserve"> – realizacja </w:t>
            </w:r>
            <w:proofErr w:type="spellStart"/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zajęc</w:t>
            </w:r>
            <w:proofErr w:type="spellEnd"/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 xml:space="preserve"> dydaktycznych dla studentów uczelni partnerskiej</w:t>
            </w:r>
          </w:p>
          <w:p w14:paraId="32F4C028" w14:textId="77777777" w:rsidR="00FF3DA4" w:rsidRPr="00FF3DA4" w:rsidRDefault="00FF3DA4" w:rsidP="00FF3DA4">
            <w:pPr>
              <w:spacing w:after="120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Dodatkowe cele: np. związane z podniesieniem kwalifikacji nauczyciela akademickiego, wymianą doświadczeń itp.</w:t>
            </w:r>
          </w:p>
          <w:p w14:paraId="727C82A3" w14:textId="4F9E47A4" w:rsidR="00FF3DA4" w:rsidRPr="00FF3DA4" w:rsidRDefault="00FF3DA4" w:rsidP="00FF3DA4">
            <w:pPr>
              <w:spacing w:after="120"/>
              <w:ind w:left="-6" w:firstLine="6"/>
              <w:rPr>
                <w:rFonts w:ascii="Verdana" w:hAnsi="Verdana" w:cs="Calibri"/>
                <w:b/>
                <w:i/>
                <w:color w:val="00B050"/>
                <w:sz w:val="20"/>
                <w:lang w:val="pl-PL"/>
              </w:rPr>
            </w:pPr>
            <w:r w:rsidRPr="00FF3DA4">
              <w:rPr>
                <w:rFonts w:ascii="Verdana" w:hAnsi="Verdana" w:cs="Calibri"/>
                <w:b/>
                <w:i/>
                <w:color w:val="00B050"/>
                <w:sz w:val="20"/>
                <w:lang w:val="pl-PL"/>
              </w:rPr>
              <w:t xml:space="preserve">Uwaga: </w:t>
            </w:r>
            <w:r w:rsidRPr="00FF3DA4">
              <w:rPr>
                <w:rFonts w:ascii="Verdana" w:hAnsi="Verdana" w:cs="Calibri"/>
                <w:b/>
                <w:i/>
                <w:color w:val="00B050"/>
                <w:sz w:val="20"/>
                <w:lang w:val="pl-PL"/>
              </w:rPr>
              <w:t>mobilność</w:t>
            </w:r>
            <w:r w:rsidRPr="00FF3DA4">
              <w:rPr>
                <w:rFonts w:ascii="Verdana" w:hAnsi="Verdana" w:cs="Calibri"/>
                <w:b/>
                <w:i/>
                <w:color w:val="00B050"/>
                <w:sz w:val="20"/>
                <w:lang w:val="pl-PL"/>
              </w:rPr>
              <w:t xml:space="preserve"> nie może być realizowan</w:t>
            </w:r>
            <w:r w:rsidRPr="00FF3DA4">
              <w:rPr>
                <w:rFonts w:ascii="Verdana" w:hAnsi="Verdana" w:cs="Calibri"/>
                <w:b/>
                <w:i/>
                <w:color w:val="00B050"/>
                <w:sz w:val="20"/>
                <w:lang w:val="pl-PL"/>
              </w:rPr>
              <w:t>a</w:t>
            </w:r>
            <w:r w:rsidRPr="00FF3DA4">
              <w:rPr>
                <w:rFonts w:ascii="Verdana" w:hAnsi="Verdana" w:cs="Calibri"/>
                <w:b/>
                <w:i/>
                <w:color w:val="00B050"/>
                <w:sz w:val="20"/>
                <w:lang w:val="pl-PL"/>
              </w:rPr>
              <w:t xml:space="preserve"> w celach naukowych!</w:t>
            </w:r>
          </w:p>
          <w:p w14:paraId="56E93A2D" w14:textId="54435E2C" w:rsidR="00377526" w:rsidRPr="00FF3DA4" w:rsidRDefault="00FF3DA4" w:rsidP="00FF3DA4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pl-PL"/>
              </w:rPr>
            </w:pPr>
            <w:r>
              <w:rPr>
                <w:rFonts w:ascii="Verdana" w:hAnsi="Verdana" w:cs="Calibri"/>
                <w:b/>
                <w:sz w:val="20"/>
                <w:lang w:val="pl-PL"/>
              </w:rPr>
              <w:t xml:space="preserve">500 – 2000 znaków </w:t>
            </w:r>
          </w:p>
        </w:tc>
      </w:tr>
    </w:tbl>
    <w:p w14:paraId="56E93A2F" w14:textId="77777777" w:rsidR="00377526" w:rsidRPr="00F12313" w:rsidRDefault="00377526" w:rsidP="00A128FE">
      <w:pPr>
        <w:keepNext/>
        <w:keepLines/>
        <w:tabs>
          <w:tab w:val="left" w:pos="426"/>
        </w:tabs>
        <w:spacing w:after="0"/>
        <w:rPr>
          <w:rFonts w:ascii="Roboto" w:hAnsi="Roboto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Pr="00F12313" w:rsidRDefault="00377526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Added value of the mobility (</w:t>
            </w:r>
            <w:r w:rsidR="00F62299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the institutions involved):</w:t>
            </w:r>
          </w:p>
          <w:p w14:paraId="36E2C1F5" w14:textId="06AABDC4" w:rsidR="00FF3DA4" w:rsidRDefault="00FF3DA4" w:rsidP="00FF3DA4">
            <w:pPr>
              <w:spacing w:before="240" w:after="120"/>
              <w:jc w:val="left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Wartość dodana mobilności w kontekście strategii internacjonalizacji jednostki/uczelni (określonych w dokumentach strategicznych):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Erasmus Policy Statement (Karta Erasmusa) – do wyboru:</w:t>
            </w:r>
          </w:p>
          <w:p w14:paraId="5F3EAD11" w14:textId="77777777" w:rsidR="00FF3DA4" w:rsidRPr="00FF3DA4" w:rsidRDefault="00FF3DA4" w:rsidP="00FF3DA4">
            <w:pPr>
              <w:spacing w:before="240" w:after="120"/>
              <w:jc w:val="left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</w:p>
          <w:p w14:paraId="5840A603" w14:textId="77777777" w:rsidR="00FF3DA4" w:rsidRDefault="00FF3DA4" w:rsidP="00FF3DA4">
            <w:pPr>
              <w:pStyle w:val="Akapitzlist"/>
              <w:numPr>
                <w:ilvl w:val="0"/>
                <w:numId w:val="47"/>
              </w:numPr>
              <w:rPr>
                <w:rFonts w:ascii="Verdana" w:hAnsi="Verdana" w:cs="Calibri"/>
                <w:i/>
                <w:color w:val="FF0000"/>
                <w:sz w:val="20"/>
                <w:lang w:val="en-US"/>
              </w:rPr>
            </w:pPr>
            <w:r w:rsidRPr="00FF3DA4">
              <w:rPr>
                <w:rFonts w:ascii="Verdana" w:hAnsi="Verdana" w:cs="Calibri"/>
                <w:i/>
                <w:color w:val="FF0000"/>
                <w:sz w:val="20"/>
                <w:lang w:val="en-US"/>
              </w:rPr>
              <w:t>improving the quality of education, research and university relations with the social and economic environment</w:t>
            </w:r>
          </w:p>
          <w:p w14:paraId="52E1DE8E" w14:textId="77777777" w:rsidR="00FF3DA4" w:rsidRDefault="00FF3DA4" w:rsidP="00FF3DA4">
            <w:pPr>
              <w:pStyle w:val="Akapitzlist"/>
              <w:numPr>
                <w:ilvl w:val="0"/>
                <w:numId w:val="47"/>
              </w:numPr>
              <w:rPr>
                <w:rFonts w:ascii="Verdana" w:hAnsi="Verdana" w:cs="Calibri"/>
                <w:i/>
                <w:color w:val="FF0000"/>
                <w:sz w:val="20"/>
                <w:lang w:val="en-US"/>
              </w:rPr>
            </w:pPr>
            <w:r w:rsidRPr="00FF3DA4">
              <w:rPr>
                <w:rFonts w:ascii="Verdana" w:hAnsi="Verdana" w:cs="Calibri"/>
                <w:i/>
                <w:color w:val="FF0000"/>
                <w:sz w:val="20"/>
                <w:lang w:val="en-US"/>
              </w:rPr>
              <w:t xml:space="preserve"> increasing the number of student and staff mobilities, and incoming students</w:t>
            </w:r>
          </w:p>
          <w:p w14:paraId="02AD034C" w14:textId="77777777" w:rsidR="00FF3DA4" w:rsidRDefault="00FF3DA4" w:rsidP="00FF3DA4">
            <w:pPr>
              <w:pStyle w:val="Akapitzlist"/>
              <w:numPr>
                <w:ilvl w:val="0"/>
                <w:numId w:val="47"/>
              </w:numPr>
              <w:rPr>
                <w:rFonts w:ascii="Verdana" w:hAnsi="Verdana" w:cs="Calibri"/>
                <w:i/>
                <w:color w:val="FF0000"/>
                <w:sz w:val="20"/>
                <w:lang w:val="en-US"/>
              </w:rPr>
            </w:pPr>
            <w:r w:rsidRPr="00FF3DA4">
              <w:rPr>
                <w:rFonts w:ascii="Verdana" w:hAnsi="Verdana" w:cs="Calibri"/>
                <w:i/>
                <w:color w:val="FF0000"/>
                <w:sz w:val="20"/>
                <w:lang w:val="en-US"/>
              </w:rPr>
              <w:t xml:space="preserve">increasing the number of </w:t>
            </w:r>
            <w:proofErr w:type="spellStart"/>
            <w:r w:rsidRPr="00FF3DA4">
              <w:rPr>
                <w:rFonts w:ascii="Verdana" w:hAnsi="Verdana" w:cs="Calibri"/>
                <w:i/>
                <w:color w:val="FF0000"/>
                <w:sz w:val="20"/>
                <w:lang w:val="en-US"/>
              </w:rPr>
              <w:t>programmes</w:t>
            </w:r>
            <w:proofErr w:type="spellEnd"/>
            <w:r w:rsidRPr="00FF3DA4">
              <w:rPr>
                <w:rFonts w:ascii="Verdana" w:hAnsi="Verdana" w:cs="Calibri"/>
                <w:i/>
                <w:color w:val="FF0000"/>
                <w:sz w:val="20"/>
                <w:lang w:val="en-US"/>
              </w:rPr>
              <w:t xml:space="preserve"> thought in foreign languages</w:t>
            </w:r>
          </w:p>
          <w:p w14:paraId="6B3CD8E4" w14:textId="77777777" w:rsidR="00FF3DA4" w:rsidRDefault="00FF3DA4" w:rsidP="00FF3DA4">
            <w:pPr>
              <w:pStyle w:val="Akapitzlist"/>
              <w:numPr>
                <w:ilvl w:val="0"/>
                <w:numId w:val="47"/>
              </w:numPr>
              <w:rPr>
                <w:rFonts w:ascii="Verdana" w:hAnsi="Verdana" w:cs="Calibri"/>
                <w:i/>
                <w:color w:val="FF0000"/>
                <w:sz w:val="20"/>
                <w:lang w:val="en-US"/>
              </w:rPr>
            </w:pPr>
            <w:r w:rsidRPr="00FF3DA4">
              <w:rPr>
                <w:rFonts w:ascii="Verdana" w:hAnsi="Verdana" w:cs="Calibri"/>
                <w:i/>
                <w:color w:val="FF0000"/>
                <w:sz w:val="20"/>
                <w:lang w:val="en-US"/>
              </w:rPr>
              <w:t>improving the quality and relevance of higher education</w:t>
            </w:r>
          </w:p>
          <w:p w14:paraId="0FE99A89" w14:textId="77777777" w:rsidR="00FF3DA4" w:rsidRDefault="00FF3DA4" w:rsidP="00FF3DA4">
            <w:pPr>
              <w:pStyle w:val="Akapitzlist"/>
              <w:numPr>
                <w:ilvl w:val="0"/>
                <w:numId w:val="47"/>
              </w:numPr>
              <w:rPr>
                <w:rFonts w:ascii="Verdana" w:hAnsi="Verdana" w:cs="Calibri"/>
                <w:i/>
                <w:color w:val="FF0000"/>
                <w:sz w:val="20"/>
                <w:lang w:val="en-US"/>
              </w:rPr>
            </w:pPr>
            <w:r w:rsidRPr="00FF3DA4">
              <w:rPr>
                <w:rFonts w:ascii="Verdana" w:hAnsi="Verdana" w:cs="Calibri"/>
                <w:i/>
                <w:color w:val="FF0000"/>
                <w:sz w:val="20"/>
                <w:lang w:val="en-US"/>
              </w:rPr>
              <w:t>strengthening quality through mobility and international cooperation</w:t>
            </w:r>
          </w:p>
          <w:p w14:paraId="267134A1" w14:textId="0FDA417B" w:rsidR="00153B61" w:rsidRDefault="00FF3DA4" w:rsidP="00FF3DA4">
            <w:pPr>
              <w:pStyle w:val="Akapitzlist"/>
              <w:numPr>
                <w:ilvl w:val="0"/>
                <w:numId w:val="47"/>
              </w:numPr>
              <w:rPr>
                <w:rFonts w:ascii="Verdana" w:hAnsi="Verdana" w:cs="Calibri"/>
                <w:i/>
                <w:color w:val="FF0000"/>
                <w:sz w:val="20"/>
                <w:lang w:val="en-US"/>
              </w:rPr>
            </w:pPr>
            <w:r w:rsidRPr="00FF3DA4">
              <w:rPr>
                <w:rFonts w:ascii="Verdana" w:hAnsi="Verdana" w:cs="Calibri"/>
                <w:i/>
                <w:color w:val="FF0000"/>
                <w:sz w:val="20"/>
                <w:lang w:val="en-US"/>
              </w:rPr>
              <w:t>linking higher education, research and business for excellence and regional development</w:t>
            </w:r>
          </w:p>
          <w:p w14:paraId="430EB8A4" w14:textId="5232EC94" w:rsidR="00FF3DA4" w:rsidRPr="00FF3DA4" w:rsidRDefault="00FF3DA4" w:rsidP="00FF3DA4">
            <w:pPr>
              <w:pStyle w:val="Akapitzlist"/>
              <w:rPr>
                <w:rFonts w:ascii="Verdana" w:hAnsi="Verdana" w:cs="Calibri"/>
                <w:i/>
                <w:color w:val="FF0000"/>
                <w:sz w:val="20"/>
                <w:lang w:val="en-US"/>
              </w:rPr>
            </w:pPr>
          </w:p>
          <w:p w14:paraId="56E93A34" w14:textId="77777777" w:rsidR="00377526" w:rsidRPr="00F12313" w:rsidRDefault="00377526" w:rsidP="00B223B0">
            <w:pPr>
              <w:spacing w:after="120"/>
              <w:ind w:left="-6" w:firstLine="6"/>
              <w:rPr>
                <w:rFonts w:ascii="Roboto" w:hAnsi="Roboto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F12313" w:rsidRDefault="00377526" w:rsidP="00C46FA7">
      <w:pPr>
        <w:keepNext/>
        <w:keepLines/>
        <w:tabs>
          <w:tab w:val="left" w:pos="426"/>
        </w:tabs>
        <w:spacing w:after="0"/>
        <w:rPr>
          <w:rFonts w:ascii="Roboto" w:hAnsi="Roboto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4D73F306" w14:textId="5BD4B5CF" w:rsidR="00FF3DA4" w:rsidRDefault="00377526" w:rsidP="00FF3DA4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Content of the teaching programme</w:t>
            </w:r>
            <w:r w:rsidR="00743F98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(including the virtual component, if applicable)</w:t>
            </w: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:</w:t>
            </w:r>
          </w:p>
          <w:p w14:paraId="5394F7E8" w14:textId="2D9F25A5" w:rsidR="00FF3DA4" w:rsidRPr="00FF3DA4" w:rsidRDefault="00FF3DA4" w:rsidP="00FF3DA4">
            <w:pPr>
              <w:spacing w:after="120"/>
              <w:ind w:left="-6" w:firstLine="6"/>
              <w:jc w:val="left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bookmarkStart w:id="0" w:name="_GoBack"/>
            <w:bookmarkEnd w:id="0"/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Szczegółowy opis programu kształcenia:</w:t>
            </w:r>
          </w:p>
          <w:p w14:paraId="56E93A3A" w14:textId="62A8C3D3" w:rsidR="00377526" w:rsidRPr="00FF3DA4" w:rsidRDefault="00FF3DA4" w:rsidP="00FF3DA4">
            <w:pPr>
              <w:spacing w:after="120"/>
              <w:jc w:val="left"/>
              <w:rPr>
                <w:rFonts w:ascii="Verdana" w:hAnsi="Verdana" w:cs="Calibri"/>
                <w:i/>
                <w:color w:val="FF0000"/>
                <w:sz w:val="20"/>
                <w:lang w:val="pl-PL"/>
              </w:rPr>
            </w:pP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- Zakres tematyczny, proponowane treści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 xml:space="preserve">, tytuły 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- Wymiar godzinowy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- Forma zajęć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- Stosowane materiały i metody</w:t>
            </w:r>
          </w:p>
        </w:tc>
      </w:tr>
    </w:tbl>
    <w:p w14:paraId="56E93A3C" w14:textId="77777777" w:rsidR="00377526" w:rsidRPr="00FF3DA4" w:rsidRDefault="00377526" w:rsidP="00C46FA7">
      <w:pPr>
        <w:keepNext/>
        <w:keepLines/>
        <w:tabs>
          <w:tab w:val="left" w:pos="426"/>
        </w:tabs>
        <w:spacing w:after="0"/>
        <w:rPr>
          <w:rFonts w:ascii="Roboto" w:hAnsi="Roboto" w:cs="Calibri"/>
          <w:b/>
          <w:color w:val="002060"/>
          <w:sz w:val="20"/>
          <w:lang w:val="pl-PL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Pr="00F12313" w:rsidRDefault="00377526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Expected outcomes and impact (</w:t>
            </w:r>
            <w:r w:rsidR="00F62299" w:rsidRPr="00F12313">
              <w:rPr>
                <w:rFonts w:ascii="Roboto" w:hAnsi="Roboto" w:cs="Calibri"/>
                <w:b/>
                <w:sz w:val="20"/>
                <w:lang w:val="en-GB"/>
              </w:rPr>
              <w:t>e.g. on the professional development of the teach</w:t>
            </w:r>
            <w:r w:rsidR="00153B61" w:rsidRPr="00F12313">
              <w:rPr>
                <w:rFonts w:ascii="Roboto" w:hAnsi="Roboto" w:cs="Calibri"/>
                <w:b/>
                <w:sz w:val="20"/>
                <w:lang w:val="en-GB"/>
              </w:rPr>
              <w:t>ing staff member</w:t>
            </w:r>
            <w:r w:rsidR="005F0E76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and</w:t>
            </w:r>
            <w:r w:rsidR="00F62299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on the competences of students</w:t>
            </w:r>
            <w:r w:rsidR="005F0E76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at both institutions)</w:t>
            </w: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:</w:t>
            </w:r>
          </w:p>
          <w:p w14:paraId="14D38932" w14:textId="77777777" w:rsidR="00FF3DA4" w:rsidRPr="00FF3DA4" w:rsidRDefault="00FF3DA4" w:rsidP="00FF3DA4">
            <w:pPr>
              <w:spacing w:after="120"/>
              <w:ind w:left="-6" w:firstLine="6"/>
              <w:jc w:val="left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proofErr w:type="spellStart"/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Rozwoj</w:t>
            </w:r>
            <w:proofErr w:type="spellEnd"/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 xml:space="preserve"> uczestnika wymiany w zakresie (umiejętności, kompetencji, wiedzy)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 xml:space="preserve">Rozwój </w:t>
            </w:r>
            <w:r w:rsidRPr="00FF3DA4">
              <w:rPr>
                <w:rFonts w:ascii="Verdana" w:hAnsi="Verdana" w:cs="Calibri"/>
                <w:b/>
                <w:i/>
                <w:color w:val="C00000"/>
                <w:sz w:val="20"/>
                <w:lang w:val="pl-PL"/>
              </w:rPr>
              <w:t>beneficjentów wymiany, studentów, instytucji kształcenia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Efekty związane z rozwojem programu kształcenia</w:t>
            </w:r>
          </w:p>
          <w:p w14:paraId="12430F5F" w14:textId="77777777" w:rsidR="00FF3DA4" w:rsidRPr="00FF3DA4" w:rsidRDefault="00FF3DA4" w:rsidP="00FF3DA4">
            <w:pPr>
              <w:spacing w:after="120"/>
              <w:ind w:left="-6" w:firstLine="6"/>
              <w:jc w:val="left"/>
              <w:rPr>
                <w:rFonts w:ascii="Verdana" w:hAnsi="Verdana" w:cs="Calibri"/>
                <w:i/>
                <w:color w:val="00B050"/>
                <w:sz w:val="20"/>
                <w:lang w:val="pl-PL"/>
              </w:rPr>
            </w:pP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t>Przykłady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- zdobycie doświadczenia w nauczaniu w kontekście międzynarodowym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- wzmocnienie kompetencji międzykulturowych wszystkich zaangażowanych stron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- studenci w instytucji przyjmującej zapoznają się z szerszą gamą tematów i   zdobędą międzynarodowa perspektywa na polu studiów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  <w:t>- studenci instytucji macierzystej skorzystają z międzynarodowego doświadczenia swoich nauczycieli</w:t>
            </w:r>
            <w:r w:rsidRPr="00FF3DA4">
              <w:rPr>
                <w:rFonts w:ascii="Verdana" w:hAnsi="Verdana" w:cs="Calibri"/>
                <w:i/>
                <w:color w:val="00B050"/>
                <w:sz w:val="20"/>
                <w:lang w:val="pl-PL"/>
              </w:rPr>
              <w:br/>
            </w:r>
          </w:p>
          <w:p w14:paraId="75CCBD73" w14:textId="7B9FC78E" w:rsidR="00153B61" w:rsidRPr="00FF3DA4" w:rsidRDefault="00FF3DA4" w:rsidP="00FF3DA4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pl-PL"/>
              </w:rPr>
            </w:pPr>
            <w:r>
              <w:rPr>
                <w:rFonts w:ascii="Verdana" w:hAnsi="Verdana" w:cs="Calibri"/>
                <w:b/>
                <w:sz w:val="20"/>
                <w:lang w:val="pl-PL"/>
              </w:rPr>
              <w:t xml:space="preserve">500 – 2000 znaków </w:t>
            </w:r>
          </w:p>
          <w:p w14:paraId="56E93A3F" w14:textId="77777777" w:rsidR="00377526" w:rsidRPr="00F12313" w:rsidRDefault="00377526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</w:tc>
      </w:tr>
    </w:tbl>
    <w:p w14:paraId="62706A6B" w14:textId="3D737CE7" w:rsidR="00153B61" w:rsidRPr="00F12313" w:rsidRDefault="00363AEC" w:rsidP="00B223B0">
      <w:pPr>
        <w:keepNext/>
        <w:keepLines/>
        <w:tabs>
          <w:tab w:val="left" w:pos="426"/>
        </w:tabs>
        <w:rPr>
          <w:rFonts w:ascii="Roboto" w:hAnsi="Roboto" w:cs="Calibri"/>
          <w:b/>
          <w:color w:val="002060"/>
          <w:sz w:val="20"/>
          <w:lang w:val="en-GB"/>
        </w:rPr>
      </w:pPr>
      <w:r w:rsidRPr="00F12313">
        <w:rPr>
          <w:rFonts w:ascii="Roboto" w:hAnsi="Roboto" w:cs="Calibri"/>
          <w:b/>
          <w:color w:val="002060"/>
          <w:sz w:val="20"/>
          <w:lang w:val="en-GB"/>
        </w:rPr>
        <w:br/>
      </w:r>
      <w:r w:rsidR="00377526" w:rsidRPr="00F12313">
        <w:rPr>
          <w:rFonts w:ascii="Roboto" w:hAnsi="Roboto" w:cs="Calibri"/>
          <w:b/>
          <w:color w:val="002060"/>
          <w:sz w:val="20"/>
          <w:lang w:val="en-GB"/>
        </w:rPr>
        <w:t>II. COMMITMENT OF THE THREE PARTIES</w:t>
      </w:r>
    </w:p>
    <w:p w14:paraId="45E6684E" w14:textId="09BC163C" w:rsidR="00153B61" w:rsidRPr="00F12313" w:rsidRDefault="00153B61" w:rsidP="00153B61">
      <w:pPr>
        <w:spacing w:after="120"/>
        <w:rPr>
          <w:rFonts w:ascii="Roboto" w:hAnsi="Roboto" w:cs="Calibri"/>
          <w:sz w:val="16"/>
          <w:szCs w:val="16"/>
          <w:lang w:val="en-GB"/>
        </w:rPr>
      </w:pPr>
      <w:r w:rsidRPr="00F12313">
        <w:rPr>
          <w:rFonts w:ascii="Roboto" w:hAnsi="Roboto" w:cs="Calibri"/>
          <w:sz w:val="16"/>
          <w:szCs w:val="16"/>
          <w:lang w:val="en-GB"/>
        </w:rPr>
        <w:t>By signing</w:t>
      </w:r>
      <w:r w:rsidRPr="00F12313">
        <w:rPr>
          <w:rStyle w:val="Odwoanieprzypisukocowego"/>
          <w:rFonts w:ascii="Roboto" w:hAnsi="Roboto" w:cs="Calibri"/>
          <w:sz w:val="16"/>
          <w:szCs w:val="16"/>
          <w:lang w:val="en-GB"/>
        </w:rPr>
        <w:endnoteReference w:id="7"/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this document, the teach</w:t>
      </w:r>
      <w:r w:rsidR="00FF66CC" w:rsidRPr="00F12313">
        <w:rPr>
          <w:rFonts w:ascii="Roboto" w:hAnsi="Roboto" w:cs="Calibri"/>
          <w:sz w:val="16"/>
          <w:szCs w:val="16"/>
          <w:lang w:val="en-GB"/>
        </w:rPr>
        <w:t>ing staff member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, the sending 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>organisation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F12313" w:rsidRDefault="00153B61" w:rsidP="00153B61">
      <w:pPr>
        <w:spacing w:after="120"/>
        <w:rPr>
          <w:rFonts w:ascii="Roboto" w:hAnsi="Roboto" w:cs="Calibri"/>
          <w:sz w:val="16"/>
          <w:szCs w:val="16"/>
          <w:lang w:val="is-IS"/>
        </w:rPr>
      </w:pPr>
      <w:r w:rsidRPr="00F12313">
        <w:rPr>
          <w:rFonts w:ascii="Roboto" w:hAnsi="Roboto" w:cs="Calibri"/>
          <w:sz w:val="16"/>
          <w:szCs w:val="16"/>
          <w:lang w:val="en-GB"/>
        </w:rPr>
        <w:t>The sending higher education institution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 xml:space="preserve"> or other organisation</w:t>
      </w:r>
      <w:r w:rsidRPr="00F12313">
        <w:rPr>
          <w:rFonts w:ascii="Roboto" w:hAnsi="Roboto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 w:rsidRPr="00F12313">
        <w:rPr>
          <w:rFonts w:ascii="Roboto" w:hAnsi="Roboto" w:cs="Calibri"/>
          <w:sz w:val="16"/>
          <w:szCs w:val="16"/>
          <w:lang w:val="is-IS"/>
        </w:rPr>
        <w:t xml:space="preserve">any </w:t>
      </w:r>
      <w:r w:rsidRPr="00F12313">
        <w:rPr>
          <w:rFonts w:ascii="Roboto" w:hAnsi="Roboto" w:cs="Calibri"/>
          <w:sz w:val="16"/>
          <w:szCs w:val="16"/>
          <w:lang w:val="is-IS"/>
        </w:rPr>
        <w:t>evaluation or assessment of the teach</w:t>
      </w:r>
      <w:r w:rsidR="00FF66CC" w:rsidRPr="00F12313">
        <w:rPr>
          <w:rFonts w:ascii="Roboto" w:hAnsi="Roboto" w:cs="Calibri"/>
          <w:sz w:val="16"/>
          <w:szCs w:val="16"/>
          <w:lang w:val="is-IS"/>
        </w:rPr>
        <w:t>ing staff member</w:t>
      </w:r>
      <w:r w:rsidRPr="00F12313">
        <w:rPr>
          <w:rFonts w:ascii="Roboto" w:hAnsi="Roboto" w:cs="Calibri"/>
          <w:sz w:val="16"/>
          <w:szCs w:val="16"/>
          <w:lang w:val="is-IS"/>
        </w:rPr>
        <w:t>.</w:t>
      </w:r>
    </w:p>
    <w:p w14:paraId="2ED29B5F" w14:textId="412563A0" w:rsidR="00153B61" w:rsidRPr="00F12313" w:rsidRDefault="00153B61" w:rsidP="00153B61">
      <w:pPr>
        <w:autoSpaceDE w:val="0"/>
        <w:autoSpaceDN w:val="0"/>
        <w:adjustRightInd w:val="0"/>
        <w:spacing w:after="120"/>
        <w:rPr>
          <w:rFonts w:ascii="Roboto" w:hAnsi="Roboto"/>
          <w:color w:val="0000FF"/>
          <w:sz w:val="16"/>
          <w:szCs w:val="16"/>
          <w:lang w:val="en-GB"/>
        </w:rPr>
      </w:pPr>
      <w:r w:rsidRPr="00F12313">
        <w:rPr>
          <w:rFonts w:ascii="Roboto" w:hAnsi="Roboto" w:cs="Calibri"/>
          <w:sz w:val="16"/>
          <w:szCs w:val="16"/>
          <w:lang w:val="is-IS"/>
        </w:rPr>
        <w:t xml:space="preserve">The teaching staff member will share </w:t>
      </w:r>
      <w:r w:rsidR="00B96BA4" w:rsidRPr="00F12313">
        <w:rPr>
          <w:rFonts w:ascii="Roboto" w:hAnsi="Roboto" w:cs="Calibri"/>
          <w:sz w:val="16"/>
          <w:szCs w:val="16"/>
          <w:lang w:val="is-IS"/>
        </w:rPr>
        <w:t>their</w:t>
      </w:r>
      <w:r w:rsidRPr="00F12313">
        <w:rPr>
          <w:rFonts w:ascii="Roboto" w:hAnsi="Roboto" w:cs="Calibri"/>
          <w:sz w:val="16"/>
          <w:szCs w:val="16"/>
          <w:lang w:val="is-IS"/>
        </w:rPr>
        <w:t xml:space="preserve"> </w:t>
      </w:r>
      <w:r w:rsidRPr="00F12313">
        <w:rPr>
          <w:rFonts w:ascii="Roboto" w:hAnsi="Roboto" w:cs="Verdana"/>
          <w:sz w:val="16"/>
          <w:szCs w:val="16"/>
          <w:lang w:val="en-GB" w:eastAsia="fr-FR"/>
        </w:rPr>
        <w:t xml:space="preserve">experience, in particular its impact on </w:t>
      </w:r>
      <w:r w:rsidR="00B96BA4" w:rsidRPr="00F12313">
        <w:rPr>
          <w:rFonts w:ascii="Roboto" w:hAnsi="Roboto" w:cs="Verdana"/>
          <w:sz w:val="16"/>
          <w:szCs w:val="16"/>
          <w:lang w:val="en-GB" w:eastAsia="fr-FR"/>
        </w:rPr>
        <w:t>their</w:t>
      </w:r>
      <w:r w:rsidRPr="00F12313">
        <w:rPr>
          <w:rFonts w:ascii="Roboto" w:hAnsi="Roboto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 w:rsidRPr="00F12313">
        <w:rPr>
          <w:rFonts w:ascii="Roboto" w:hAnsi="Roboto" w:cs="Verdana"/>
          <w:sz w:val="16"/>
          <w:szCs w:val="16"/>
          <w:lang w:val="en-GB" w:eastAsia="fr-FR"/>
        </w:rPr>
        <w:t xml:space="preserve"> 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>or other organisation</w:t>
      </w:r>
      <w:r w:rsidRPr="00F12313">
        <w:rPr>
          <w:rFonts w:ascii="Roboto" w:hAnsi="Roboto" w:cs="Verdana"/>
          <w:sz w:val="16"/>
          <w:szCs w:val="16"/>
          <w:lang w:val="en-GB" w:eastAsia="fr-FR"/>
        </w:rPr>
        <w:t>, as a source of inspiration to others.</w:t>
      </w:r>
      <w:r w:rsidRPr="00F12313">
        <w:rPr>
          <w:rFonts w:ascii="Roboto" w:hAnsi="Roboto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F12313" w:rsidRDefault="00153B61" w:rsidP="00153B61">
      <w:pPr>
        <w:autoSpaceDE w:val="0"/>
        <w:autoSpaceDN w:val="0"/>
        <w:adjustRightInd w:val="0"/>
        <w:spacing w:after="120"/>
        <w:rPr>
          <w:rFonts w:ascii="Roboto" w:hAnsi="Roboto" w:cs="Calibri"/>
          <w:color w:val="000000" w:themeColor="text1"/>
          <w:sz w:val="16"/>
          <w:szCs w:val="16"/>
          <w:lang w:val="en-GB"/>
        </w:rPr>
      </w:pPr>
      <w:r w:rsidRPr="00F12313">
        <w:rPr>
          <w:rFonts w:ascii="Roboto" w:hAnsi="Roboto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 w:rsidRPr="00F12313">
        <w:rPr>
          <w:rFonts w:ascii="Roboto" w:hAnsi="Roboto"/>
          <w:color w:val="000000" w:themeColor="text1"/>
          <w:sz w:val="16"/>
          <w:szCs w:val="16"/>
          <w:lang w:val="en-GB"/>
        </w:rPr>
        <w:t xml:space="preserve">beneficiary </w:t>
      </w:r>
      <w:r w:rsidR="009C13E9" w:rsidRPr="00F12313">
        <w:rPr>
          <w:rFonts w:ascii="Roboto" w:hAnsi="Roboto"/>
          <w:color w:val="000000" w:themeColor="text1"/>
          <w:sz w:val="16"/>
          <w:szCs w:val="16"/>
          <w:lang w:val="en-GB"/>
        </w:rPr>
        <w:t xml:space="preserve">organisation </w:t>
      </w:r>
      <w:r w:rsidRPr="00F12313">
        <w:rPr>
          <w:rFonts w:ascii="Roboto" w:hAnsi="Roboto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F12313" w:rsidRDefault="00153B61" w:rsidP="00B223B0">
      <w:pPr>
        <w:keepNext/>
        <w:keepLines/>
        <w:tabs>
          <w:tab w:val="left" w:pos="426"/>
        </w:tabs>
        <w:rPr>
          <w:rFonts w:ascii="Roboto" w:hAnsi="Roboto" w:cs="Calibri"/>
          <w:sz w:val="16"/>
          <w:szCs w:val="16"/>
          <w:lang w:val="en-GB"/>
        </w:rPr>
      </w:pPr>
      <w:r w:rsidRPr="00F12313">
        <w:rPr>
          <w:rFonts w:ascii="Roboto" w:hAnsi="Roboto" w:cs="Calibri"/>
          <w:sz w:val="16"/>
          <w:szCs w:val="16"/>
          <w:lang w:val="en-GB"/>
        </w:rPr>
        <w:t>The teach</w:t>
      </w:r>
      <w:r w:rsidR="00FF66CC" w:rsidRPr="00F12313">
        <w:rPr>
          <w:rFonts w:ascii="Roboto" w:hAnsi="Roboto" w:cs="Calibri"/>
          <w:sz w:val="16"/>
          <w:szCs w:val="16"/>
          <w:lang w:val="en-GB"/>
        </w:rPr>
        <w:t>ing staff member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and </w:t>
      </w:r>
      <w:r w:rsidR="00F81482" w:rsidRPr="00F12313">
        <w:rPr>
          <w:rFonts w:ascii="Roboto" w:hAnsi="Roboto" w:cs="Calibri"/>
          <w:sz w:val="16"/>
          <w:szCs w:val="16"/>
          <w:lang w:val="en-GB"/>
        </w:rPr>
        <w:t xml:space="preserve">the 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receiving institution will communicate to the sending 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>organisation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12313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F12313" w:rsidRDefault="00377526" w:rsidP="00DA5ED4">
            <w:pPr>
              <w:spacing w:before="120" w:after="120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The </w:t>
            </w:r>
            <w:r w:rsidR="00FF66CC" w:rsidRPr="00F12313">
              <w:rPr>
                <w:rFonts w:ascii="Roboto" w:hAnsi="Roboto" w:cs="Calibri"/>
                <w:b/>
                <w:sz w:val="20"/>
                <w:lang w:val="en-GB"/>
              </w:rPr>
              <w:t>teaching staff member</w:t>
            </w:r>
          </w:p>
          <w:p w14:paraId="56E93A47" w14:textId="77777777" w:rsidR="00377526" w:rsidRPr="00F12313" w:rsidRDefault="00377526" w:rsidP="007A234F">
            <w:pPr>
              <w:tabs>
                <w:tab w:val="left" w:pos="6165"/>
              </w:tabs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Name:</w:t>
            </w:r>
          </w:p>
          <w:p w14:paraId="56E93A48" w14:textId="77777777" w:rsidR="00377526" w:rsidRPr="00F12313" w:rsidRDefault="00377526" w:rsidP="00A14125">
            <w:pPr>
              <w:tabs>
                <w:tab w:val="left" w:pos="6165"/>
              </w:tabs>
              <w:spacing w:after="0"/>
              <w:rPr>
                <w:rFonts w:ascii="Roboto" w:hAnsi="Roboto" w:cs="Calibri"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Signature:</w:t>
            </w:r>
            <w:r w:rsidRPr="00F12313">
              <w:rPr>
                <w:rStyle w:val="Odwoanieprzypisukocowego"/>
                <w:rFonts w:ascii="Roboto" w:hAnsi="Roboto" w:cs="Calibri"/>
                <w:b/>
                <w:sz w:val="20"/>
                <w:lang w:val="en-GB"/>
              </w:rPr>
              <w:t xml:space="preserve">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  <w:t>Date: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F12313" w:rsidRDefault="00377526" w:rsidP="00DA5ED4">
      <w:pPr>
        <w:spacing w:after="0"/>
        <w:rPr>
          <w:rFonts w:ascii="Roboto" w:hAnsi="Roboto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F12313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F12313" w:rsidRDefault="00377526" w:rsidP="00413837">
            <w:pPr>
              <w:spacing w:before="120" w:after="120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The sending </w:t>
            </w:r>
            <w:r w:rsidR="009C13E9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F12313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F12313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Roboto" w:hAnsi="Roboto" w:cs="Calibri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 xml:space="preserve">Signature: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  <w:t xml:space="preserve">Date: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F12313" w:rsidRDefault="00377526" w:rsidP="00DA5ED4">
      <w:pPr>
        <w:spacing w:after="0"/>
        <w:rPr>
          <w:rFonts w:ascii="Roboto" w:hAnsi="Roboto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F12313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F12313" w:rsidRDefault="00377526" w:rsidP="00413837">
            <w:pPr>
              <w:spacing w:before="120" w:after="120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F12313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F12313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Roboto" w:hAnsi="Roboto" w:cs="Calibri"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 xml:space="preserve">Signature: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  <w:t>Date: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F12313" w:rsidRDefault="00EF398E">
      <w:pPr>
        <w:spacing w:after="120"/>
        <w:rPr>
          <w:rFonts w:ascii="Roboto" w:hAnsi="Roboto" w:cs="Calibri"/>
          <w:b/>
          <w:color w:val="002060"/>
          <w:sz w:val="28"/>
          <w:lang w:val="en-GB"/>
        </w:rPr>
      </w:pPr>
    </w:p>
    <w:sectPr w:rsidR="00EF398E" w:rsidRPr="00F12313" w:rsidSect="00F12313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850" w:bottom="1134" w:left="993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E35FE" w14:textId="77777777" w:rsidR="004A505A" w:rsidRDefault="004A505A">
      <w:r>
        <w:separator/>
      </w:r>
    </w:p>
  </w:endnote>
  <w:endnote w:type="continuationSeparator" w:id="0">
    <w:p w14:paraId="1A48C919" w14:textId="77777777" w:rsidR="004A505A" w:rsidRDefault="004A505A">
      <w:r>
        <w:continuationSeparator/>
      </w:r>
    </w:p>
  </w:endnote>
  <w:endnote w:id="1">
    <w:p w14:paraId="6D0AB73B" w14:textId="77777777" w:rsidR="00B96BA4" w:rsidRDefault="00AA696D" w:rsidP="00AA696D">
      <w:pPr>
        <w:pStyle w:val="Tekstprzypisukocowego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F12313" w:rsidRPr="002F549E" w:rsidRDefault="00F12313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Pr="00E849B7">
          <w:rPr>
            <w:rStyle w:val="Hipercze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ipercze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ipercze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Tekstprzypisukocowego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60" w14:textId="77777777" w:rsidR="005655B4" w:rsidRDefault="005655B4">
    <w:pPr>
      <w:pStyle w:val="Stopk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87FDA" w14:textId="77777777" w:rsidR="004A505A" w:rsidRDefault="004A505A">
      <w:r>
        <w:separator/>
      </w:r>
    </w:p>
  </w:footnote>
  <w:footnote w:type="continuationSeparator" w:id="0">
    <w:p w14:paraId="4DA0439C" w14:textId="77777777" w:rsidR="004A505A" w:rsidRDefault="004A5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Nagwek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F12313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</w:pPr>
                          <w:r w:rsidRPr="00F12313"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  <w:t>Participant</w:t>
                          </w:r>
                          <w:r w:rsidR="00D87A69" w:rsidRPr="00F12313"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F12313"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dJ1sg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F12313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</w:pPr>
                    <w:r w:rsidRPr="00F12313"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  <w:t>Participant</w:t>
                    </w:r>
                    <w:r w:rsidR="00D87A69" w:rsidRPr="00F12313"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  <w:t>’</w:t>
                    </w:r>
                    <w:r w:rsidRPr="00F12313"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5F" w14:textId="77777777" w:rsidR="00506408" w:rsidRPr="00865FC1" w:rsidRDefault="00506408" w:rsidP="00E01AAA">
    <w:pPr>
      <w:pStyle w:val="Nagwek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numerowan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anumerowan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apunktowana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9BB706A"/>
    <w:multiLevelType w:val="hybridMultilevel"/>
    <w:tmpl w:val="A7866CC0"/>
    <w:lvl w:ilvl="0" w:tplc="8BFCE794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F118C0"/>
    <w:multiLevelType w:val="singleLevel"/>
    <w:tmpl w:val="B90C8B88"/>
    <w:lvl w:ilvl="0">
      <w:start w:val="1"/>
      <w:numFmt w:val="bullet"/>
      <w:pStyle w:val="Listapunktowana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5" w15:restartNumberingAfterBreak="0">
    <w:nsid w:val="722304D7"/>
    <w:multiLevelType w:val="multilevel"/>
    <w:tmpl w:val="9DE2758E"/>
    <w:lvl w:ilvl="0">
      <w:start w:val="1"/>
      <w:numFmt w:val="decimal"/>
      <w:pStyle w:val="Listanumerowan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6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3E2F7B"/>
    <w:multiLevelType w:val="hybridMultilevel"/>
    <w:tmpl w:val="80BC48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4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19"/>
  </w:num>
  <w:num w:numId="15">
    <w:abstractNumId w:val="26"/>
  </w:num>
  <w:num w:numId="16">
    <w:abstractNumId w:val="15"/>
  </w:num>
  <w:num w:numId="17">
    <w:abstractNumId w:val="22"/>
  </w:num>
  <w:num w:numId="18">
    <w:abstractNumId w:val="45"/>
  </w:num>
  <w:num w:numId="19">
    <w:abstractNumId w:val="33"/>
  </w:num>
  <w:num w:numId="20">
    <w:abstractNumId w:val="17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6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6"/>
  </w:num>
  <w:num w:numId="39">
    <w:abstractNumId w:val="46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20"/>
  </w:num>
  <w:num w:numId="46">
    <w:abstractNumId w:val="47"/>
  </w:num>
  <w:num w:numId="47">
    <w:abstractNumId w:val="4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ela-Siatk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38B9"/>
    <w:rsid w:val="00275E00"/>
    <w:rsid w:val="0027654E"/>
    <w:rsid w:val="0027658C"/>
    <w:rsid w:val="00277A20"/>
    <w:rsid w:val="002800E4"/>
    <w:rsid w:val="00282256"/>
    <w:rsid w:val="00284E56"/>
    <w:rsid w:val="00285163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505A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2313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3DA4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gwek1">
    <w:name w:val="heading 1"/>
    <w:basedOn w:val="Normalny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gwek2">
    <w:name w:val="heading 2"/>
    <w:basedOn w:val="Normalny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gwek3">
    <w:name w:val="heading 3"/>
    <w:basedOn w:val="Normalny"/>
    <w:next w:val="Text3"/>
    <w:link w:val="Nagwek3Znak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gwek4">
    <w:name w:val="heading 4"/>
    <w:basedOn w:val="Normalny"/>
    <w:next w:val="Text4"/>
    <w:qFormat/>
    <w:pPr>
      <w:keepNext/>
      <w:numPr>
        <w:ilvl w:val="3"/>
        <w:numId w:val="3"/>
      </w:numPr>
      <w:outlineLvl w:val="3"/>
    </w:pPr>
  </w:style>
  <w:style w:type="paragraph" w:styleId="Nagwek5">
    <w:name w:val="heading 5"/>
    <w:basedOn w:val="Normalny"/>
    <w:next w:val="Normalny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pPr>
      <w:ind w:left="482"/>
    </w:pPr>
  </w:style>
  <w:style w:type="paragraph" w:customStyle="1" w:styleId="Text2">
    <w:name w:val="Text 2"/>
    <w:basedOn w:val="Normalny"/>
    <w:pPr>
      <w:tabs>
        <w:tab w:val="left" w:pos="2302"/>
      </w:tabs>
      <w:ind w:left="1202"/>
    </w:pPr>
  </w:style>
  <w:style w:type="paragraph" w:customStyle="1" w:styleId="Text3">
    <w:name w:val="Text 3"/>
    <w:basedOn w:val="Normalny"/>
    <w:pPr>
      <w:tabs>
        <w:tab w:val="left" w:pos="2302"/>
      </w:tabs>
      <w:ind w:left="1202"/>
    </w:pPr>
  </w:style>
  <w:style w:type="paragraph" w:customStyle="1" w:styleId="Text4">
    <w:name w:val="Text 4"/>
    <w:basedOn w:val="Normalny"/>
    <w:pPr>
      <w:tabs>
        <w:tab w:val="left" w:pos="2302"/>
      </w:tabs>
      <w:ind w:left="1202"/>
    </w:pPr>
  </w:style>
  <w:style w:type="paragraph" w:customStyle="1" w:styleId="Address">
    <w:name w:val="Address"/>
    <w:basedOn w:val="Normalny"/>
    <w:pPr>
      <w:spacing w:after="0"/>
      <w:jc w:val="left"/>
    </w:pPr>
  </w:style>
  <w:style w:type="paragraph" w:customStyle="1" w:styleId="AddressTL">
    <w:name w:val="AddressTL"/>
    <w:basedOn w:val="Normalny"/>
    <w:next w:val="Normalny"/>
    <w:pPr>
      <w:spacing w:after="720"/>
      <w:jc w:val="left"/>
    </w:pPr>
  </w:style>
  <w:style w:type="paragraph" w:customStyle="1" w:styleId="AddressTR">
    <w:name w:val="AddressTR"/>
    <w:basedOn w:val="Normalny"/>
    <w:next w:val="Normalny"/>
    <w:pPr>
      <w:spacing w:after="720"/>
      <w:ind w:left="5103"/>
      <w:jc w:val="left"/>
    </w:pPr>
  </w:style>
  <w:style w:type="paragraph" w:styleId="Tekstblokowy">
    <w:name w:val="Block Text"/>
    <w:basedOn w:val="Normalny"/>
    <w:pPr>
      <w:spacing w:after="120"/>
      <w:ind w:left="1440" w:right="1440"/>
    </w:p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</w:rPr>
  </w:style>
  <w:style w:type="paragraph" w:styleId="Tekstpodstawowyzwciciem">
    <w:name w:val="Body Text First Indent"/>
    <w:basedOn w:val="Tekstpodstawowy"/>
    <w:pPr>
      <w:ind w:firstLine="21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zwciciem2">
    <w:name w:val="Body Text First Indent 2"/>
    <w:basedOn w:val="Tekstpodstawowywcity"/>
    <w:pPr>
      <w:ind w:firstLine="21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</w:rPr>
  </w:style>
  <w:style w:type="paragraph" w:styleId="Legenda">
    <w:name w:val="caption"/>
    <w:basedOn w:val="Normalny"/>
    <w:next w:val="Normalny"/>
    <w:pPr>
      <w:spacing w:before="120" w:after="120"/>
    </w:pPr>
    <w:rPr>
      <w:b/>
    </w:rPr>
  </w:style>
  <w:style w:type="paragraph" w:customStyle="1" w:styleId="ChapterTitle">
    <w:name w:val="ChapterTitle"/>
    <w:basedOn w:val="Normalny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480"/>
      <w:jc w:val="center"/>
    </w:pPr>
    <w:rPr>
      <w:b/>
      <w:smallCaps/>
      <w:sz w:val="28"/>
    </w:rPr>
  </w:style>
  <w:style w:type="paragraph" w:styleId="Zwrotpoegnalny">
    <w:name w:val="Closing"/>
    <w:basedOn w:val="Normalny"/>
    <w:pPr>
      <w:ind w:left="4252"/>
    </w:pPr>
  </w:style>
  <w:style w:type="paragraph" w:styleId="Tekstkomentarza">
    <w:name w:val="annotation text"/>
    <w:basedOn w:val="Normalny"/>
    <w:link w:val="TekstkomentarzaZnak"/>
    <w:rPr>
      <w:sz w:val="20"/>
    </w:rPr>
  </w:style>
  <w:style w:type="paragraph" w:styleId="Data">
    <w:name w:val="Date"/>
    <w:basedOn w:val="Normalny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ny"/>
    <w:next w:val="AddressTR"/>
    <w:pPr>
      <w:ind w:left="5103"/>
      <w:jc w:val="left"/>
    </w:pPr>
    <w:rPr>
      <w:sz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ny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ny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przypisukocowego">
    <w:name w:val="endnote text"/>
    <w:basedOn w:val="Normalny"/>
    <w:semiHidden/>
    <w:rPr>
      <w:sz w:val="20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after="0"/>
    </w:pPr>
  </w:style>
  <w:style w:type="paragraph" w:styleId="Adreszwrotnynakopercie">
    <w:name w:val="envelope return"/>
    <w:basedOn w:val="Normalny"/>
    <w:pPr>
      <w:spacing w:after="0"/>
    </w:pPr>
    <w:rPr>
      <w:sz w:val="20"/>
    </w:rPr>
  </w:style>
  <w:style w:type="paragraph" w:styleId="Stopka">
    <w:name w:val="footer"/>
    <w:basedOn w:val="Normalny"/>
    <w:link w:val="StopkaZnak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przypisudolnego">
    <w:name w:val="footnote text"/>
    <w:basedOn w:val="Normalny"/>
    <w:pPr>
      <w:ind w:left="357" w:hanging="357"/>
    </w:pPr>
    <w:rPr>
      <w:sz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  <w:rPr>
      <w:rFonts w:ascii="Arial" w:hAnsi="Arial"/>
      <w:b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5">
    <w:name w:val="List 5"/>
    <w:basedOn w:val="Normalny"/>
    <w:pPr>
      <w:ind w:left="1415" w:hanging="283"/>
    </w:pPr>
  </w:style>
  <w:style w:type="paragraph" w:styleId="Listapunktowana">
    <w:name w:val="List Bullet"/>
    <w:basedOn w:val="Normalny"/>
    <w:pPr>
      <w:numPr>
        <w:numId w:val="4"/>
      </w:numPr>
    </w:pPr>
  </w:style>
  <w:style w:type="paragraph" w:styleId="Listapunktowana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punktowana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punktowana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punktowana5">
    <w:name w:val="List Bullet 5"/>
    <w:basedOn w:val="Normalny"/>
    <w:autoRedefine/>
    <w:pPr>
      <w:numPr>
        <w:numId w:val="1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3">
    <w:name w:val="List Continue 3"/>
    <w:basedOn w:val="Normalny"/>
    <w:pPr>
      <w:spacing w:after="120"/>
      <w:ind w:left="849"/>
    </w:pPr>
  </w:style>
  <w:style w:type="paragraph" w:styleId="Lista-kontynuacja4">
    <w:name w:val="List Continue 4"/>
    <w:basedOn w:val="Normalny"/>
    <w:pPr>
      <w:spacing w:after="120"/>
      <w:ind w:left="1132"/>
    </w:pPr>
  </w:style>
  <w:style w:type="paragraph" w:styleId="Lista-kontynuacja5">
    <w:name w:val="List Continue 5"/>
    <w:basedOn w:val="Normalny"/>
    <w:pPr>
      <w:spacing w:after="120"/>
      <w:ind w:left="1415"/>
    </w:pPr>
  </w:style>
  <w:style w:type="paragraph" w:styleId="Listanumerowana">
    <w:name w:val="List Number"/>
    <w:basedOn w:val="Normalny"/>
    <w:pPr>
      <w:numPr>
        <w:numId w:val="14"/>
      </w:numPr>
    </w:pPr>
  </w:style>
  <w:style w:type="paragraph" w:styleId="Listanumerowana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numerowana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numerowana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numerowana5">
    <w:name w:val="List Number 5"/>
    <w:basedOn w:val="Normalny"/>
    <w:pPr>
      <w:numPr>
        <w:numId w:val="2"/>
      </w:numPr>
    </w:pPr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Nagwekwiadomoci">
    <w:name w:val="Message Header"/>
    <w:basedOn w:val="Normalny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Wcicienormalne">
    <w:name w:val="Normal Indent"/>
    <w:basedOn w:val="Normalny"/>
    <w:link w:val="WcicienormalneZnak"/>
    <w:pPr>
      <w:ind w:left="720"/>
    </w:pPr>
    <w:rPr>
      <w:lang w:eastAsia="x-none"/>
    </w:rPr>
  </w:style>
  <w:style w:type="paragraph" w:styleId="Nagweknotatki">
    <w:name w:val="Note Heading"/>
    <w:basedOn w:val="Normalny"/>
    <w:next w:val="Normalny"/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ny"/>
    <w:next w:val="Normalny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gwek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gwek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gwek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gwek4"/>
    <w:next w:val="Text4"/>
    <w:pPr>
      <w:keepNext w:val="0"/>
      <w:outlineLvl w:val="9"/>
    </w:pPr>
  </w:style>
  <w:style w:type="paragraph" w:customStyle="1" w:styleId="PartTitle">
    <w:name w:val="PartTitle"/>
    <w:basedOn w:val="Normalny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Zwrotgrzecznociowy">
    <w:name w:val="Salutation"/>
    <w:basedOn w:val="Normalny"/>
    <w:next w:val="Normalny"/>
  </w:style>
  <w:style w:type="paragraph" w:styleId="Podpis">
    <w:name w:val="Signature"/>
    <w:basedOn w:val="Normalny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tytu">
    <w:name w:val="Subtitle"/>
    <w:basedOn w:val="Normalny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ny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ny"/>
    <w:pPr>
      <w:jc w:val="center"/>
    </w:pPr>
    <w:rPr>
      <w:b/>
      <w:sz w:val="32"/>
    </w:rPr>
  </w:style>
  <w:style w:type="paragraph" w:styleId="Wykazrde">
    <w:name w:val="table of authorities"/>
    <w:basedOn w:val="Normalny"/>
    <w:next w:val="Normalny"/>
    <w:semiHidden/>
    <w:pPr>
      <w:ind w:left="240" w:hanging="240"/>
    </w:pPr>
  </w:style>
  <w:style w:type="paragraph" w:styleId="Spisilustracji">
    <w:name w:val="table of figures"/>
    <w:basedOn w:val="Normalny"/>
    <w:next w:val="Normalny"/>
    <w:semiHidden/>
    <w:pPr>
      <w:ind w:left="480" w:hanging="480"/>
    </w:pPr>
  </w:style>
  <w:style w:type="paragraph" w:styleId="Tytu">
    <w:name w:val="Title"/>
    <w:basedOn w:val="Normalny"/>
    <w:next w:val="SubTitle1"/>
    <w:pPr>
      <w:spacing w:after="480"/>
      <w:jc w:val="center"/>
    </w:pPr>
    <w:rPr>
      <w:b/>
      <w:kern w:val="28"/>
      <w:sz w:val="48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/>
      <w:b/>
    </w:rPr>
  </w:style>
  <w:style w:type="paragraph" w:styleId="Spistreci1">
    <w:name w:val="toc 1"/>
    <w:basedOn w:val="Normalny"/>
    <w:next w:val="Normalny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pistreci3">
    <w:name w:val="toc 3"/>
    <w:basedOn w:val="Normalny"/>
    <w:next w:val="Normalny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pistreci4">
    <w:name w:val="toc 4"/>
    <w:basedOn w:val="Normalny"/>
    <w:next w:val="Normalny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pistreci5">
    <w:name w:val="toc 5"/>
    <w:basedOn w:val="Normalny"/>
    <w:next w:val="Normalny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customStyle="1" w:styleId="YReferences">
    <w:name w:val="YReferences"/>
    <w:basedOn w:val="Normalny"/>
    <w:next w:val="Normalny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ny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ny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ny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ny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gwekspisutreci">
    <w:name w:val="TOC Heading"/>
    <w:basedOn w:val="Normalny"/>
    <w:next w:val="Normalny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ny"/>
    <w:next w:val="Normalny"/>
    <w:pPr>
      <w:spacing w:after="480"/>
      <w:ind w:left="567" w:hanging="567"/>
      <w:jc w:val="left"/>
    </w:pPr>
  </w:style>
  <w:style w:type="paragraph" w:customStyle="1" w:styleId="ZCom">
    <w:name w:val="Z_Com"/>
    <w:basedOn w:val="Normalny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ny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cze">
    <w:name w:val="Hyperlink"/>
    <w:rsid w:val="006914AD"/>
    <w:rPr>
      <w:color w:val="0000FF"/>
      <w:u w:val="single"/>
    </w:rPr>
  </w:style>
  <w:style w:type="character" w:styleId="Odwoanieprzypisudolnego">
    <w:name w:val="footnote reference"/>
    <w:rsid w:val="00CD08CF"/>
    <w:rPr>
      <w:vertAlign w:val="superscript"/>
    </w:rPr>
  </w:style>
  <w:style w:type="table" w:styleId="redniasiatka3akcent2">
    <w:name w:val="Medium Grid 3 Accent 2"/>
    <w:basedOn w:val="Standardowy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ny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Stopk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Stopk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StopkaZnak">
    <w:name w:val="Stopka Znak"/>
    <w:link w:val="Stopk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StopkaZnak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Stopk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NagwekZnak">
    <w:name w:val="Nagłówek Znak"/>
    <w:link w:val="Nagwek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ny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Wcicienormalne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ny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WcicienormalneZnak">
    <w:name w:val="Wcięcie normalne Znak"/>
    <w:link w:val="Wcicienormalne"/>
    <w:rsid w:val="007A4813"/>
    <w:rPr>
      <w:sz w:val="24"/>
      <w:lang w:val="fr-FR"/>
    </w:rPr>
  </w:style>
  <w:style w:type="character" w:customStyle="1" w:styleId="Bulletpoint1Char">
    <w:name w:val="Bullet point1 Char"/>
    <w:basedOn w:val="WcicienormalneZnak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Wcicienormalne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ny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ela-Siatka">
    <w:name w:val="Table Grid"/>
    <w:basedOn w:val="Standardowy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Standardowy"/>
    <w:rsid w:val="00EF7057"/>
    <w:tblPr/>
  </w:style>
  <w:style w:type="table" w:styleId="Tabela-Elegancki">
    <w:name w:val="Table Elegant"/>
    <w:basedOn w:val="Standardowy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unhideWhenUsed/>
    <w:rsid w:val="00F0066C"/>
    <w:rPr>
      <w:sz w:val="16"/>
      <w:szCs w:val="16"/>
    </w:rPr>
  </w:style>
  <w:style w:type="character" w:customStyle="1" w:styleId="TekstkomentarzaZnak">
    <w:name w:val="Tekst komentarza Znak"/>
    <w:link w:val="Tekstkomentarz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ny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ny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ny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ny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ny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ny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ny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ny"/>
    <w:next w:val="Tekstpodstawowy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1">
    <w:name w:val="Legenda1"/>
    <w:basedOn w:val="Normalny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ny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ny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ny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ny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kapitzlist">
    <w:name w:val="List Paragraph"/>
    <w:basedOn w:val="Normalny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TematkomentarzaZnak">
    <w:name w:val="Temat komentarza Znak"/>
    <w:link w:val="Tematkomentarza"/>
    <w:uiPriority w:val="99"/>
    <w:rsid w:val="00BA290F"/>
    <w:rPr>
      <w:b/>
      <w:bCs/>
      <w:lang w:val="x-none" w:eastAsia="ar-SA"/>
    </w:rPr>
  </w:style>
  <w:style w:type="paragraph" w:styleId="Poprawk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gwek3Znak">
    <w:name w:val="Nagłówek 3 Znak"/>
    <w:link w:val="Nagwek3"/>
    <w:rsid w:val="005D5129"/>
    <w:rPr>
      <w:i/>
      <w:sz w:val="24"/>
      <w:lang w:val="fr-FR" w:eastAsia="en-US"/>
    </w:rPr>
  </w:style>
  <w:style w:type="character" w:styleId="Odwoanieprzypisukocowego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D0B8B5-A005-4766-9D5A-F21A0CBF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270524-291B-4901-AE38-F7B015EA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7</TotalTime>
  <Pages>4</Pages>
  <Words>727</Words>
  <Characters>4586</Characters>
  <Application>Microsoft Office Word</Application>
  <DocSecurity>0</DocSecurity>
  <PresentationFormat>Microsoft Word 11.0</PresentationFormat>
  <Lines>183</Lines>
  <Paragraphs>115</Paragraphs>
  <ScaleCrop>false</ScaleCrop>
  <HeadingPairs>
    <vt:vector size="10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5198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Monika</cp:lastModifiedBy>
  <cp:revision>3</cp:revision>
  <cp:lastPrinted>2013-11-06T08:46:00Z</cp:lastPrinted>
  <dcterms:created xsi:type="dcterms:W3CDTF">2025-01-24T08:28:00Z</dcterms:created>
  <dcterms:modified xsi:type="dcterms:W3CDTF">2025-01-24T08:37:00Z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  <property fmtid="{D5CDD505-2E9C-101B-9397-08002B2CF9AE}" pid="22" name="GrammarlyDocumentId">
    <vt:lpwstr>6204678c668ed9addfe2d59303dc7d0355ba94d39f5b1ef6efb409c4e8139c36</vt:lpwstr>
  </property>
</Properties>
</file>